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4894"/>
        <w:gridCol w:w="1769"/>
        <w:gridCol w:w="1134"/>
        <w:gridCol w:w="992"/>
        <w:gridCol w:w="1559"/>
      </w:tblGrid>
      <w:tr w:rsidR="00993F56" w:rsidRPr="00EC2AF4" w:rsidTr="00F87549">
        <w:trPr>
          <w:cantSplit/>
          <w:trHeight w:val="207"/>
        </w:trPr>
        <w:tc>
          <w:tcPr>
            <w:tcW w:w="283" w:type="dxa"/>
            <w:shd w:val="clear" w:color="auto" w:fill="auto"/>
          </w:tcPr>
          <w:p w:rsidR="00993F56" w:rsidRPr="00957FE2" w:rsidRDefault="00993F56" w:rsidP="00EC2AF4">
            <w:pPr>
              <w:ind w:left="-161" w:right="-1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14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894" w:type="dxa"/>
            <w:vMerge w:val="restart"/>
            <w:shd w:val="clear" w:color="auto" w:fill="auto"/>
          </w:tcPr>
          <w:p w:rsidR="00993F56" w:rsidRPr="00EC2AF4" w:rsidRDefault="00993F56" w:rsidP="00EC2AF4">
            <w:pPr>
              <w:tabs>
                <w:tab w:val="left" w:pos="825"/>
                <w:tab w:val="left" w:pos="4945"/>
              </w:tabs>
              <w:rPr>
                <w:rFonts w:ascii="Arial Narrow" w:hAnsi="Arial Narrow"/>
                <w:sz w:val="14"/>
                <w:szCs w:val="14"/>
              </w:rPr>
            </w:pPr>
          </w:p>
          <w:p w:rsidR="00993F56" w:rsidRDefault="00993F56" w:rsidP="00EC2AF4">
            <w:pPr>
              <w:tabs>
                <w:tab w:val="left" w:pos="825"/>
                <w:tab w:val="left" w:pos="4945"/>
              </w:tabs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Exportőr/</w:t>
            </w:r>
            <w:proofErr w:type="spellStart"/>
            <w:r w:rsidRPr="00EC2AF4">
              <w:rPr>
                <w:rFonts w:ascii="Arial Narrow" w:hAnsi="Arial Narrow"/>
                <w:b/>
                <w:sz w:val="14"/>
                <w:szCs w:val="14"/>
              </w:rPr>
              <w:t>Reexportőr</w:t>
            </w:r>
            <w:proofErr w:type="spellEnd"/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Exporter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>/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Re-Exporter</w:t>
            </w:r>
            <w:proofErr w:type="spellEnd"/>
          </w:p>
          <w:p w:rsidR="00993F56" w:rsidRPr="00EC2AF4" w:rsidRDefault="00993F56" w:rsidP="00EC2AF4">
            <w:pPr>
              <w:tabs>
                <w:tab w:val="left" w:pos="825"/>
                <w:tab w:val="left" w:pos="4945"/>
              </w:tabs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1" w:name="Szöveg18"/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454" w:type="dxa"/>
            <w:gridSpan w:val="4"/>
            <w:vMerge w:val="restart"/>
            <w:shd w:val="clear" w:color="auto" w:fill="auto"/>
          </w:tcPr>
          <w:p w:rsidR="00993F56" w:rsidRPr="00EC2AF4" w:rsidRDefault="00993F56" w:rsidP="00EC2AF4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993F56" w:rsidRDefault="00993F56" w:rsidP="00EC2AF4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EC2AF4">
              <w:rPr>
                <w:rFonts w:ascii="Arial Narrow" w:hAnsi="Arial Narrow"/>
                <w:b/>
                <w:sz w:val="14"/>
                <w:szCs w:val="14"/>
              </w:rPr>
              <w:t>ENGEDÉLY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/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BIZONYÍTVÁNY / </w:t>
            </w:r>
          </w:p>
          <w:p w:rsidR="00993F56" w:rsidRPr="00EC2AF4" w:rsidRDefault="00993F56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i/>
                <w:sz w:val="14"/>
                <w:szCs w:val="14"/>
              </w:rPr>
              <w:t>PERMIT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>/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</w:p>
          <w:p w:rsidR="00993F56" w:rsidRPr="00EC2AF4" w:rsidRDefault="00993F56" w:rsidP="00EC2AF4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993F56" w:rsidRPr="00EC2AF4" w:rsidRDefault="00993F56" w:rsidP="00EC2AF4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Pr="00A262AE">
              <w:rPr>
                <w:rFonts w:ascii="Arial Narrow" w:hAnsi="Arial Narrow"/>
                <w:sz w:val="14"/>
              </w:rPr>
            </w:r>
            <w:r w:rsidRPr="00A262AE">
              <w:rPr>
                <w:rFonts w:ascii="Arial Narrow" w:hAnsi="Arial Narrow"/>
                <w:sz w:val="14"/>
              </w:rPr>
              <w:fldChar w:fldCharType="end"/>
            </w:r>
            <w:r w:rsidRPr="00A262AE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B</w:t>
            </w:r>
            <w:r>
              <w:rPr>
                <w:rFonts w:ascii="Arial Narrow" w:hAnsi="Arial Narrow"/>
                <w:b/>
                <w:sz w:val="14"/>
                <w:szCs w:val="14"/>
              </w:rPr>
              <w:t>EHOZATAL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/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>IMPORT</w:t>
            </w:r>
          </w:p>
          <w:p w:rsidR="00993F56" w:rsidRPr="00EC2AF4" w:rsidRDefault="00993F56" w:rsidP="00EC2AF4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993F56" w:rsidRPr="00EC2AF4" w:rsidRDefault="00993F56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Pr="00A262AE">
              <w:rPr>
                <w:rFonts w:ascii="Arial Narrow" w:hAnsi="Arial Narrow"/>
                <w:sz w:val="14"/>
              </w:rPr>
            </w:r>
            <w:r w:rsidRPr="00A262AE">
              <w:rPr>
                <w:rFonts w:ascii="Arial Narrow" w:hAnsi="Arial Narrow"/>
                <w:sz w:val="14"/>
              </w:rPr>
              <w:fldChar w:fldCharType="end"/>
            </w:r>
            <w:r w:rsidRPr="00A262AE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b/>
                <w:sz w:val="14"/>
                <w:szCs w:val="14"/>
              </w:rPr>
              <w:t>KIVITEL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/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>EXPORT</w:t>
            </w:r>
          </w:p>
          <w:p w:rsidR="00993F56" w:rsidRPr="00EC2AF4" w:rsidRDefault="00993F56" w:rsidP="00EC2AF4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993F56" w:rsidRPr="00EC2AF4" w:rsidRDefault="00993F56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Pr="00A262AE">
              <w:rPr>
                <w:rFonts w:ascii="Arial Narrow" w:hAnsi="Arial Narrow"/>
                <w:sz w:val="14"/>
              </w:rPr>
            </w:r>
            <w:r w:rsidRPr="00A262AE">
              <w:rPr>
                <w:rFonts w:ascii="Arial Narrow" w:hAnsi="Arial Narrow"/>
                <w:sz w:val="14"/>
              </w:rPr>
              <w:fldChar w:fldCharType="end"/>
            </w:r>
            <w:r w:rsidRPr="00A262AE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Ú</w:t>
            </w:r>
            <w:r>
              <w:rPr>
                <w:rFonts w:ascii="Arial Narrow" w:hAnsi="Arial Narrow"/>
                <w:b/>
                <w:sz w:val="14"/>
                <w:szCs w:val="14"/>
              </w:rPr>
              <w:t>JRAKIVITEL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/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>RE-EXPORT</w:t>
            </w:r>
          </w:p>
          <w:p w:rsidR="00993F56" w:rsidRPr="00EC2AF4" w:rsidRDefault="00993F56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     </w:t>
            </w:r>
          </w:p>
          <w:p w:rsidR="00993F56" w:rsidRPr="001A5788" w:rsidRDefault="00993F56" w:rsidP="00EC2AF4"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A262AE">
              <w:rPr>
                <w:rFonts w:ascii="Arial Narrow" w:hAnsi="Arial Narrow"/>
                <w:sz w:val="14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AE">
              <w:rPr>
                <w:rFonts w:ascii="Arial Narrow" w:hAnsi="Arial Narrow"/>
                <w:sz w:val="14"/>
              </w:rPr>
              <w:instrText xml:space="preserve"> FORMCHECKBOX </w:instrText>
            </w:r>
            <w:r w:rsidRPr="00A262AE">
              <w:rPr>
                <w:rFonts w:ascii="Arial Narrow" w:hAnsi="Arial Narrow"/>
                <w:sz w:val="14"/>
              </w:rPr>
            </w:r>
            <w:r w:rsidRPr="00A262AE">
              <w:rPr>
                <w:rFonts w:ascii="Arial Narrow" w:hAnsi="Arial Narrow"/>
                <w:sz w:val="14"/>
              </w:rPr>
              <w:fldChar w:fldCharType="end"/>
            </w:r>
            <w:r w:rsidRPr="00A262AE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proofErr w:type="gramStart"/>
            <w:r w:rsidRPr="00EC2AF4">
              <w:rPr>
                <w:rFonts w:ascii="Arial Narrow" w:hAnsi="Arial Narrow"/>
                <w:b/>
                <w:sz w:val="14"/>
                <w:szCs w:val="14"/>
              </w:rPr>
              <w:t>E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GYÉB </w:t>
            </w:r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/</w:t>
            </w:r>
            <w:proofErr w:type="gram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OTHER:</w:t>
            </w:r>
          </w:p>
        </w:tc>
      </w:tr>
      <w:tr w:rsidR="00993F56" w:rsidRPr="00EC2AF4" w:rsidTr="00F87549">
        <w:trPr>
          <w:cantSplit/>
          <w:trHeight w:val="1778"/>
        </w:trPr>
        <w:tc>
          <w:tcPr>
            <w:tcW w:w="283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93F56" w:rsidRPr="00841CF4" w:rsidRDefault="00993F56" w:rsidP="00EC2AF4">
            <w:pPr>
              <w:ind w:left="-182" w:right="-14" w:firstLine="28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D00673">
              <w:rPr>
                <w:rFonts w:ascii="Arial" w:hAnsi="Arial"/>
                <w:b/>
                <w:sz w:val="18"/>
                <w:szCs w:val="18"/>
              </w:rPr>
              <w:t>KÉRELEM</w:t>
            </w:r>
            <w:r w:rsidR="00A1052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D00673">
              <w:rPr>
                <w:rFonts w:ascii="Arial" w:hAnsi="Arial"/>
                <w:b/>
                <w:sz w:val="18"/>
                <w:szCs w:val="18"/>
              </w:rPr>
              <w:t>/</w:t>
            </w:r>
            <w:r w:rsidR="00A1052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D00673">
              <w:rPr>
                <w:rFonts w:ascii="Arial" w:hAnsi="Arial"/>
                <w:i/>
                <w:sz w:val="18"/>
                <w:szCs w:val="18"/>
              </w:rPr>
              <w:t>APPLICATION</w:t>
            </w:r>
          </w:p>
        </w:tc>
        <w:tc>
          <w:tcPr>
            <w:tcW w:w="4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56" w:rsidRPr="00EC2AF4" w:rsidRDefault="00993F56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93F56" w:rsidRPr="00EC2AF4" w:rsidRDefault="00993F56" w:rsidP="00EC2A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24861" w:rsidRPr="00EC2AF4" w:rsidTr="00F87549">
        <w:trPr>
          <w:cantSplit/>
          <w:trHeight w:val="276"/>
        </w:trPr>
        <w:tc>
          <w:tcPr>
            <w:tcW w:w="283" w:type="dxa"/>
            <w:vMerge/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69" w:type="dxa"/>
            <w:vMerge w:val="restart"/>
            <w:tcBorders>
              <w:right w:val="nil"/>
            </w:tcBorders>
            <w:shd w:val="clear" w:color="auto" w:fill="auto"/>
          </w:tcPr>
          <w:p w:rsidR="00024861" w:rsidRPr="00EC2AF4" w:rsidRDefault="001C384F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C2AF4">
              <w:rPr>
                <w:rFonts w:ascii="Arial Narrow" w:hAnsi="Arial Narrow"/>
                <w:noProof/>
                <w:sz w:val="14"/>
                <w:szCs w:val="14"/>
              </w:rPr>
              <w:drawing>
                <wp:inline distT="0" distB="0" distL="0" distR="0" wp14:anchorId="034A5425" wp14:editId="558AB0A2">
                  <wp:extent cx="880110" cy="514350"/>
                  <wp:effectExtent l="19050" t="0" r="0" b="0"/>
                  <wp:docPr id="1" name="Kép 1" descr="cite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e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3"/>
            <w:vMerge w:val="restart"/>
            <w:tcBorders>
              <w:left w:val="nil"/>
            </w:tcBorders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024861" w:rsidRPr="00884898" w:rsidRDefault="00024861" w:rsidP="00EC2AF4">
            <w:pPr>
              <w:pStyle w:val="Cmsor2"/>
              <w:ind w:left="-70"/>
              <w:rPr>
                <w:rFonts w:ascii="Arial Narrow" w:hAnsi="Arial Narrow"/>
                <w:sz w:val="16"/>
                <w:szCs w:val="16"/>
              </w:rPr>
            </w:pPr>
            <w:r w:rsidRPr="00884898">
              <w:rPr>
                <w:rFonts w:ascii="Arial Narrow" w:hAnsi="Arial Narrow"/>
                <w:sz w:val="16"/>
                <w:szCs w:val="16"/>
              </w:rPr>
              <w:t>Egyezmény a Veszélyeztetett Vadon Élő Állat-</w:t>
            </w:r>
          </w:p>
          <w:p w:rsidR="00024861" w:rsidRPr="00884898" w:rsidRDefault="00024861" w:rsidP="00EC2AF4">
            <w:pPr>
              <w:ind w:left="-70"/>
              <w:rPr>
                <w:rFonts w:ascii="Arial Narrow" w:hAnsi="Arial Narrow"/>
                <w:b/>
                <w:sz w:val="16"/>
                <w:szCs w:val="16"/>
              </w:rPr>
            </w:pPr>
            <w:r w:rsidRPr="00884898">
              <w:rPr>
                <w:rFonts w:ascii="Arial Narrow" w:hAnsi="Arial Narrow"/>
                <w:b/>
                <w:sz w:val="16"/>
                <w:szCs w:val="16"/>
              </w:rPr>
              <w:t>és Növényfajok Nemzetközi Kereskedelméről</w:t>
            </w:r>
          </w:p>
          <w:p w:rsidR="00024861" w:rsidRPr="00EC2AF4" w:rsidRDefault="00024861" w:rsidP="000639E8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proofErr w:type="spellStart"/>
            <w:r w:rsidRPr="00884898">
              <w:rPr>
                <w:rFonts w:ascii="Arial Narrow" w:hAnsi="Arial Narrow"/>
                <w:i/>
                <w:sz w:val="16"/>
                <w:szCs w:val="16"/>
              </w:rPr>
              <w:t>Convention</w:t>
            </w:r>
            <w:proofErr w:type="spellEnd"/>
            <w:r w:rsidRPr="00884898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884898">
              <w:rPr>
                <w:rFonts w:ascii="Arial Narrow" w:hAnsi="Arial Narrow"/>
                <w:i/>
                <w:sz w:val="16"/>
                <w:szCs w:val="16"/>
              </w:rPr>
              <w:t>on</w:t>
            </w:r>
            <w:proofErr w:type="spellEnd"/>
            <w:r w:rsidRPr="00884898">
              <w:rPr>
                <w:rFonts w:ascii="Arial Narrow" w:hAnsi="Arial Narrow"/>
                <w:i/>
                <w:sz w:val="16"/>
                <w:szCs w:val="16"/>
              </w:rPr>
              <w:t xml:space="preserve"> International</w:t>
            </w:r>
            <w:r w:rsidR="000639E8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884898">
              <w:rPr>
                <w:rFonts w:ascii="Arial Narrow" w:hAnsi="Arial Narrow"/>
                <w:i/>
                <w:sz w:val="16"/>
                <w:szCs w:val="16"/>
              </w:rPr>
              <w:t xml:space="preserve">Trade </w:t>
            </w:r>
            <w:proofErr w:type="spellStart"/>
            <w:r w:rsidRPr="00884898">
              <w:rPr>
                <w:rFonts w:ascii="Arial Narrow" w:hAnsi="Arial Narrow"/>
                <w:i/>
                <w:sz w:val="16"/>
                <w:szCs w:val="16"/>
              </w:rPr>
              <w:t>in</w:t>
            </w:r>
            <w:proofErr w:type="spellEnd"/>
            <w:r w:rsidRPr="00884898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Pr="00884898">
              <w:rPr>
                <w:rFonts w:ascii="Arial Narrow" w:hAnsi="Arial Narrow"/>
                <w:i/>
                <w:sz w:val="16"/>
                <w:szCs w:val="16"/>
              </w:rPr>
              <w:t>Endangered</w:t>
            </w:r>
            <w:proofErr w:type="spellEnd"/>
            <w:r w:rsidRPr="00884898">
              <w:rPr>
                <w:rFonts w:ascii="Arial Narrow" w:hAnsi="Arial Narrow"/>
                <w:i/>
                <w:sz w:val="16"/>
                <w:szCs w:val="16"/>
              </w:rPr>
              <w:t xml:space="preserve"> Species</w:t>
            </w:r>
            <w:r w:rsidR="000639E8">
              <w:rPr>
                <w:rFonts w:ascii="Arial Narrow" w:hAnsi="Arial Narrow"/>
                <w:i/>
                <w:sz w:val="16"/>
                <w:szCs w:val="16"/>
              </w:rPr>
              <w:t xml:space="preserve"> o</w:t>
            </w:r>
            <w:r w:rsidRPr="00884898">
              <w:rPr>
                <w:rFonts w:ascii="Arial Narrow" w:hAnsi="Arial Narrow"/>
                <w:i/>
                <w:sz w:val="16"/>
                <w:szCs w:val="16"/>
              </w:rPr>
              <w:t>f Wild Fauna and Flora</w:t>
            </w:r>
          </w:p>
        </w:tc>
      </w:tr>
      <w:tr w:rsidR="00024861" w:rsidRPr="00EC2AF4" w:rsidTr="00F87549">
        <w:trPr>
          <w:cantSplit/>
          <w:trHeight w:val="392"/>
        </w:trPr>
        <w:tc>
          <w:tcPr>
            <w:tcW w:w="283" w:type="dxa"/>
            <w:vMerge/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 w:val="restart"/>
            <w:shd w:val="clear" w:color="auto" w:fill="auto"/>
          </w:tcPr>
          <w:p w:rsidR="00024861" w:rsidRDefault="006B1F10" w:rsidP="00EC2AF4">
            <w:pPr>
              <w:tabs>
                <w:tab w:val="left" w:pos="825"/>
              </w:tabs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3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. Importőr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024861" w:rsidRPr="00EC2AF4">
              <w:rPr>
                <w:rFonts w:ascii="Arial Narrow" w:hAnsi="Arial Narrow"/>
                <w:sz w:val="14"/>
                <w:szCs w:val="14"/>
              </w:rPr>
              <w:t>/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="00024861" w:rsidRPr="00EC2AF4">
              <w:rPr>
                <w:rFonts w:ascii="Arial Narrow" w:hAnsi="Arial Narrow"/>
                <w:i/>
                <w:sz w:val="14"/>
                <w:szCs w:val="14"/>
              </w:rPr>
              <w:t>Importer</w:t>
            </w:r>
            <w:proofErr w:type="spellEnd"/>
          </w:p>
          <w:p w:rsidR="001A5788" w:rsidRPr="00EC2AF4" w:rsidRDefault="001A5788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769" w:type="dxa"/>
            <w:vMerge/>
            <w:tcBorders>
              <w:right w:val="nil"/>
            </w:tcBorders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</w:tcBorders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24861" w:rsidRPr="00EC2AF4" w:rsidTr="00F87549">
        <w:trPr>
          <w:cantSplit/>
          <w:trHeight w:val="285"/>
        </w:trPr>
        <w:tc>
          <w:tcPr>
            <w:tcW w:w="283" w:type="dxa"/>
            <w:vMerge/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vMerge w:val="restart"/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4. </w:t>
            </w:r>
            <w:r w:rsidR="00690F6A" w:rsidRPr="00EC2AF4">
              <w:rPr>
                <w:rFonts w:ascii="Arial Narrow" w:hAnsi="Arial Narrow"/>
                <w:b/>
                <w:sz w:val="14"/>
                <w:szCs w:val="14"/>
              </w:rPr>
              <w:t>(Újra</w:t>
            </w:r>
            <w:proofErr w:type="gramStart"/>
            <w:r w:rsidR="00690F6A" w:rsidRPr="00EC2AF4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="00690F6A" w:rsidRPr="00EC2AF4">
              <w:rPr>
                <w:rFonts w:ascii="Arial Narrow" w:hAnsi="Arial Narrow"/>
                <w:b/>
                <w:sz w:val="14"/>
                <w:szCs w:val="14"/>
              </w:rPr>
              <w:t xml:space="preserve"> ország</w:t>
            </w:r>
            <w:r w:rsidR="00690F6A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="00690F6A" w:rsidRPr="00EC2AF4">
              <w:rPr>
                <w:rFonts w:ascii="Arial Narrow" w:hAnsi="Arial Narrow"/>
                <w:i/>
                <w:sz w:val="14"/>
                <w:szCs w:val="14"/>
              </w:rPr>
              <w:t>Country of (re)</w:t>
            </w:r>
            <w:proofErr w:type="spellStart"/>
            <w:r w:rsidR="00690F6A" w:rsidRPr="00EC2AF4">
              <w:rPr>
                <w:rFonts w:ascii="Arial Narrow" w:hAnsi="Arial Narrow"/>
                <w:i/>
                <w:sz w:val="14"/>
                <w:szCs w:val="14"/>
              </w:rPr>
              <w:t>-export</w:t>
            </w:r>
            <w:proofErr w:type="spellEnd"/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365"/>
        </w:trPr>
        <w:tc>
          <w:tcPr>
            <w:tcW w:w="283" w:type="dxa"/>
            <w:vMerge/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vMerge/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24861" w:rsidRPr="00EC2AF4" w:rsidTr="00F87549">
        <w:trPr>
          <w:cantSplit/>
          <w:trHeight w:val="285"/>
        </w:trPr>
        <w:tc>
          <w:tcPr>
            <w:tcW w:w="283" w:type="dxa"/>
            <w:vMerge/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vMerge w:val="restart"/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5. </w:t>
            </w:r>
            <w:r w:rsidR="00690F6A" w:rsidRPr="00EC2AF4">
              <w:rPr>
                <w:rFonts w:ascii="Arial Narrow" w:hAnsi="Arial Narrow"/>
                <w:b/>
                <w:sz w:val="14"/>
                <w:szCs w:val="14"/>
              </w:rPr>
              <w:t xml:space="preserve">Behozatali ország / </w:t>
            </w:r>
            <w:r w:rsidR="00690F6A" w:rsidRPr="00EC2AF4">
              <w:rPr>
                <w:rFonts w:ascii="Arial Narrow" w:hAnsi="Arial Narrow"/>
                <w:i/>
                <w:sz w:val="14"/>
                <w:szCs w:val="14"/>
              </w:rPr>
              <w:t>Country of import</w:t>
            </w:r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323"/>
        </w:trPr>
        <w:tc>
          <w:tcPr>
            <w:tcW w:w="283" w:type="dxa"/>
            <w:vMerge/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vMerge/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24861" w:rsidRPr="00EC2AF4" w:rsidTr="00F87549">
        <w:trPr>
          <w:cantSplit/>
          <w:trHeight w:val="285"/>
        </w:trPr>
        <w:tc>
          <w:tcPr>
            <w:tcW w:w="283" w:type="dxa"/>
            <w:vMerge/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 w:val="restart"/>
            <w:shd w:val="clear" w:color="auto" w:fill="auto"/>
          </w:tcPr>
          <w:p w:rsidR="00024861" w:rsidRDefault="00690F6A" w:rsidP="00EC2AF4">
            <w:pPr>
              <w:tabs>
                <w:tab w:val="left" w:pos="825"/>
              </w:tabs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Az </w:t>
            </w:r>
            <w:proofErr w:type="gramStart"/>
            <w:r w:rsidRPr="00EC2AF4">
              <w:rPr>
                <w:rFonts w:ascii="Arial Narrow" w:hAnsi="Arial Narrow"/>
                <w:b/>
                <w:sz w:val="14"/>
                <w:szCs w:val="14"/>
              </w:rPr>
              <w:t>A</w:t>
            </w:r>
            <w:proofErr w:type="gramEnd"/>
            <w:r w:rsidRPr="00EC2AF4">
              <w:rPr>
                <w:rFonts w:ascii="Arial Narrow" w:hAnsi="Arial Narrow"/>
                <w:b/>
                <w:sz w:val="14"/>
                <w:szCs w:val="14"/>
              </w:rPr>
              <w:t>. mellékletben felsorolt fajok élő példányainak engedélyezett tartási helye</w:t>
            </w:r>
            <w:r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Authorized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location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Pr="00EC2AF4">
              <w:rPr>
                <w:rFonts w:ascii="Arial Narrow" w:hAnsi="Arial Narrow"/>
                <w:i/>
                <w:sz w:val="14"/>
                <w:szCs w:val="14"/>
              </w:rPr>
              <w:t>A</w:t>
            </w:r>
            <w:proofErr w:type="gramEnd"/>
            <w:r w:rsidRPr="00EC2AF4">
              <w:rPr>
                <w:rFonts w:ascii="Arial Narrow" w:hAnsi="Arial Narrow"/>
                <w:i/>
                <w:sz w:val="14"/>
                <w:szCs w:val="14"/>
              </w:rPr>
              <w:t xml:space="preserve"> species</w:t>
            </w:r>
          </w:p>
          <w:p w:rsidR="001A5788" w:rsidRPr="00EC2AF4" w:rsidRDefault="001A5788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5454" w:type="dxa"/>
            <w:gridSpan w:val="4"/>
            <w:vMerge w:val="restart"/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7</w:t>
            </w:r>
            <w:r w:rsidR="00690F6A" w:rsidRPr="00EC2AF4">
              <w:rPr>
                <w:rFonts w:ascii="Arial Narrow" w:hAnsi="Arial Narrow"/>
                <w:sz w:val="14"/>
                <w:szCs w:val="14"/>
              </w:rPr>
              <w:t xml:space="preserve">. </w:t>
            </w:r>
            <w:r w:rsidR="00690F6A" w:rsidRPr="00EC2AF4">
              <w:rPr>
                <w:rFonts w:ascii="Arial Narrow" w:hAnsi="Arial Narrow"/>
                <w:b/>
                <w:sz w:val="14"/>
                <w:szCs w:val="14"/>
              </w:rPr>
              <w:t>Kiállító igazgatási hatóság</w:t>
            </w:r>
            <w:r w:rsidR="00690F6A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690F6A" w:rsidRPr="00EC2AF4">
              <w:rPr>
                <w:rFonts w:ascii="Arial Narrow" w:hAnsi="Arial Narrow"/>
                <w:i/>
                <w:sz w:val="14"/>
                <w:szCs w:val="14"/>
              </w:rPr>
              <w:t>Issuing</w:t>
            </w:r>
            <w:proofErr w:type="spellEnd"/>
            <w:r w:rsidR="00690F6A" w:rsidRPr="00EC2AF4">
              <w:rPr>
                <w:rFonts w:ascii="Arial Narrow" w:hAnsi="Arial Narrow"/>
                <w:i/>
                <w:sz w:val="14"/>
                <w:szCs w:val="14"/>
              </w:rPr>
              <w:t xml:space="preserve"> Management </w:t>
            </w:r>
            <w:proofErr w:type="spellStart"/>
            <w:r w:rsidR="00690F6A" w:rsidRPr="00EC2AF4">
              <w:rPr>
                <w:rFonts w:ascii="Arial Narrow" w:hAnsi="Arial Narrow"/>
                <w:i/>
                <w:sz w:val="14"/>
                <w:szCs w:val="14"/>
              </w:rPr>
              <w:t>Authority</w:t>
            </w:r>
            <w:proofErr w:type="spellEnd"/>
          </w:p>
          <w:p w:rsidR="00690F6A" w:rsidRPr="00EC2AF4" w:rsidRDefault="00690F6A" w:rsidP="00EC2AF4">
            <w:pPr>
              <w:rPr>
                <w:rFonts w:ascii="Arial Narrow" w:hAnsi="Arial Narrow"/>
                <w:sz w:val="14"/>
                <w:szCs w:val="14"/>
              </w:rPr>
            </w:pPr>
          </w:p>
          <w:p w:rsidR="00690F6A" w:rsidRPr="00EC2AF4" w:rsidRDefault="00690F6A" w:rsidP="00884898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24861" w:rsidRPr="00EC2AF4" w:rsidTr="00F87549">
        <w:trPr>
          <w:cantSplit/>
          <w:trHeight w:val="285"/>
        </w:trPr>
        <w:tc>
          <w:tcPr>
            <w:tcW w:w="283" w:type="dxa"/>
            <w:vMerge/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vMerge/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24861" w:rsidRPr="00EC2AF4" w:rsidTr="00F87549">
        <w:trPr>
          <w:cantSplit/>
          <w:trHeight w:val="715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vMerge/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24861" w:rsidRPr="00EC2AF4" w:rsidTr="00F87549">
        <w:trPr>
          <w:cantSplit/>
          <w:trHeight w:val="60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861" w:rsidRDefault="00706817" w:rsidP="00EC2AF4">
            <w:pPr>
              <w:ind w:left="-182" w:right="-14" w:firstLine="28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</w:t>
            </w:r>
          </w:p>
        </w:tc>
        <w:tc>
          <w:tcPr>
            <w:tcW w:w="4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vMerge/>
            <w:shd w:val="clear" w:color="auto" w:fill="auto"/>
          </w:tcPr>
          <w:p w:rsidR="00024861" w:rsidRPr="00EC2AF4" w:rsidRDefault="00024861" w:rsidP="00EC2A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24861" w:rsidRPr="00EC2AF4" w:rsidTr="00F87549">
        <w:trPr>
          <w:cantSplit/>
          <w:trHeight w:val="420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861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A példányok leírása (beleértve a jelölést, élő állatoknál az ivart és a születés idejét)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including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marks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, sex,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birth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live</w:t>
            </w:r>
            <w:proofErr w:type="spellEnd"/>
            <w:r w:rsidR="000639E8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0639E8">
              <w:rPr>
                <w:rFonts w:ascii="Arial Narrow" w:hAnsi="Arial Narrow"/>
                <w:i/>
                <w:sz w:val="14"/>
                <w:szCs w:val="14"/>
              </w:rPr>
              <w:t>animals</w:t>
            </w:r>
            <w:proofErr w:type="spellEnd"/>
            <w:r w:rsidR="000639E8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  <w:p w:rsidR="001A5788" w:rsidRDefault="001A5788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  <w:p w:rsidR="001A5788" w:rsidRP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P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P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P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P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P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P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P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Default="001A5788" w:rsidP="001A5788">
            <w:pPr>
              <w:rPr>
                <w:rFonts w:ascii="Arial Narrow" w:hAnsi="Arial Narrow"/>
                <w:sz w:val="14"/>
                <w:szCs w:val="14"/>
              </w:rPr>
            </w:pPr>
          </w:p>
          <w:p w:rsidR="001A5788" w:rsidRPr="001A5788" w:rsidRDefault="001A5788" w:rsidP="001A5788">
            <w:pPr>
              <w:tabs>
                <w:tab w:val="left" w:pos="914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Nettó tömeg (kg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) / </w:t>
            </w:r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24861" w:rsidRDefault="00024861" w:rsidP="00EC2AF4">
            <w:pPr>
              <w:ind w:hanging="70"/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10.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1A5788" w:rsidRPr="00EC2AF4" w:rsidRDefault="001A5788" w:rsidP="00EC2AF4">
            <w:pPr>
              <w:ind w:hanging="70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69" w:type="dxa"/>
            <w:shd w:val="clear" w:color="auto" w:fill="auto"/>
          </w:tcPr>
          <w:p w:rsidR="00A7771F" w:rsidRDefault="00024861" w:rsidP="00EC2AF4">
            <w:pPr>
              <w:ind w:left="-2"/>
              <w:rPr>
                <w:rFonts w:ascii="Arial Narrow" w:hAnsi="Arial Narrow"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11. </w:t>
            </w:r>
            <w:proofErr w:type="spellStart"/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024861" w:rsidRDefault="00A7771F" w:rsidP="00EC2AF4">
            <w:pPr>
              <w:ind w:left="-2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</w:t>
            </w:r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1A5788" w:rsidRPr="00EC2AF4" w:rsidRDefault="001A5788" w:rsidP="00EC2AF4">
            <w:pPr>
              <w:ind w:left="-2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7771F" w:rsidRDefault="00024861" w:rsidP="00EC2AF4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12.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EU melléklet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024861" w:rsidRDefault="00A7771F" w:rsidP="00EC2AF4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</w:t>
            </w:r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1A5788" w:rsidRPr="00EC2AF4" w:rsidRDefault="001A5788" w:rsidP="00EC2AF4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A7771F" w:rsidRDefault="00024861" w:rsidP="00EC2AF4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13.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Eredet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024861" w:rsidRDefault="00A7771F" w:rsidP="00EC2AF4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</w:p>
          <w:p w:rsidR="001A5788" w:rsidRPr="00EC2AF4" w:rsidRDefault="001A5788" w:rsidP="00EC2AF4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24861" w:rsidRDefault="00024861" w:rsidP="00EC2AF4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14.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Cél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Purpose</w:t>
            </w:r>
            <w:proofErr w:type="spellEnd"/>
          </w:p>
          <w:p w:rsidR="001A5788" w:rsidRDefault="001A5788" w:rsidP="00EC2AF4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</w:p>
          <w:p w:rsidR="001A5788" w:rsidRPr="00EC2AF4" w:rsidRDefault="001A5788" w:rsidP="00EC2AF4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15.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Származási ország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/</w:t>
            </w:r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Country of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origin</w:t>
            </w:r>
            <w:proofErr w:type="spellEnd"/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4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16.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Engedély száma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Permit</w:t>
            </w:r>
            <w:proofErr w:type="gram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No</w:t>
            </w:r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24861" w:rsidRDefault="00024861" w:rsidP="00EC2AF4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17.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Kiállítás dátuma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issue</w:t>
            </w:r>
            <w:proofErr w:type="spellEnd"/>
          </w:p>
          <w:p w:rsidR="001A5788" w:rsidRPr="00EC2AF4" w:rsidRDefault="001A5788" w:rsidP="00EC2AF4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454" w:type="dxa"/>
            <w:gridSpan w:val="4"/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18.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 xml:space="preserve">Utolsó </w:t>
            </w:r>
            <w:proofErr w:type="spellStart"/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újrakivitel</w:t>
            </w:r>
            <w:proofErr w:type="spellEnd"/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 xml:space="preserve"> országa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Country of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last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re-export</w:t>
            </w:r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41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489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24861" w:rsidRPr="00EC2AF4" w:rsidRDefault="00024861" w:rsidP="00EC2AF4">
            <w:pPr>
              <w:tabs>
                <w:tab w:val="left" w:pos="825"/>
              </w:tabs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03" w:type="dxa"/>
            <w:gridSpan w:val="2"/>
            <w:tcBorders>
              <w:bottom w:val="nil"/>
            </w:tcBorders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19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 xml:space="preserve">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Bizonyítvány száma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gram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No</w:t>
            </w:r>
            <w:proofErr w:type="gramEnd"/>
            <w:r w:rsidR="00EC2AF4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024861" w:rsidRDefault="00024861" w:rsidP="00EC2AF4">
            <w:pPr>
              <w:ind w:left="-70"/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>20</w:t>
            </w:r>
            <w:r w:rsidRPr="00EC2AF4">
              <w:rPr>
                <w:rFonts w:ascii="Arial Narrow" w:hAnsi="Arial Narrow"/>
                <w:b/>
                <w:sz w:val="14"/>
                <w:szCs w:val="14"/>
              </w:rPr>
              <w:t>.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 xml:space="preserve"> Kiállítás dátuma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issue</w:t>
            </w:r>
            <w:proofErr w:type="spellEnd"/>
          </w:p>
          <w:p w:rsidR="001A5788" w:rsidRPr="00EC2AF4" w:rsidRDefault="001A5788" w:rsidP="00EC2AF4">
            <w:pPr>
              <w:ind w:left="-70"/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42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21.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Tudományos fajnév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24861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22. </w:t>
            </w:r>
            <w:r w:rsidR="003D0DE9" w:rsidRPr="00EC2AF4">
              <w:rPr>
                <w:rFonts w:ascii="Arial Narrow" w:hAnsi="Arial Narrow"/>
                <w:b/>
                <w:sz w:val="14"/>
                <w:szCs w:val="14"/>
              </w:rPr>
              <w:t>Magyar fajnév</w:t>
            </w:r>
            <w:r w:rsidR="003D0DE9" w:rsidRPr="00EC2AF4">
              <w:rPr>
                <w:rFonts w:ascii="Arial Narrow" w:hAnsi="Arial Narrow"/>
                <w:sz w:val="14"/>
                <w:szCs w:val="14"/>
              </w:rPr>
              <w:t xml:space="preserve"> /</w:t>
            </w:r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="003D0DE9" w:rsidRPr="00EC2AF4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1A5788" w:rsidRPr="00EC2AF4" w:rsidRDefault="001A5788" w:rsidP="00EC2AF4">
            <w:pPr>
              <w:rPr>
                <w:rFonts w:ascii="Arial Narrow" w:hAnsi="Arial Narrow"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</w:tr>
      <w:tr w:rsidR="00024861" w:rsidRPr="00EC2AF4" w:rsidTr="00F87549">
        <w:trPr>
          <w:cantSplit/>
          <w:trHeight w:val="107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861" w:rsidRDefault="00024861" w:rsidP="00EC2AF4">
            <w:pPr>
              <w:ind w:left="-182" w:right="-14" w:firstLine="28"/>
            </w:pP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024861" w:rsidRPr="00B1051E" w:rsidRDefault="00024861" w:rsidP="00EC2AF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EC2AF4">
              <w:rPr>
                <w:rFonts w:ascii="Arial Narrow" w:hAnsi="Arial Narrow"/>
                <w:sz w:val="14"/>
                <w:szCs w:val="14"/>
              </w:rPr>
              <w:t xml:space="preserve">23. </w:t>
            </w:r>
            <w:r w:rsidR="000D0650" w:rsidRPr="00B1051E">
              <w:rPr>
                <w:rFonts w:ascii="Arial Narrow" w:hAnsi="Arial Narrow"/>
                <w:b/>
                <w:sz w:val="14"/>
                <w:szCs w:val="14"/>
              </w:rPr>
              <w:t>Kérem a fentiekben részletezett engedély/bizonyítvány ki</w:t>
            </w:r>
            <w:r w:rsidR="005A6FBE">
              <w:rPr>
                <w:rFonts w:ascii="Arial Narrow" w:hAnsi="Arial Narrow"/>
                <w:b/>
                <w:sz w:val="14"/>
                <w:szCs w:val="14"/>
              </w:rPr>
              <w:t>állítás</w:t>
            </w:r>
            <w:r w:rsidR="000D0650" w:rsidRPr="00B1051E">
              <w:rPr>
                <w:rFonts w:ascii="Arial Narrow" w:hAnsi="Arial Narrow"/>
                <w:b/>
                <w:sz w:val="14"/>
                <w:szCs w:val="14"/>
              </w:rPr>
              <w:t>át.</w:t>
            </w:r>
            <w:r w:rsidR="00B1051E">
              <w:rPr>
                <w:rFonts w:ascii="Arial Narrow" w:hAnsi="Arial Narrow"/>
                <w:sz w:val="14"/>
                <w:szCs w:val="14"/>
              </w:rPr>
              <w:t xml:space="preserve">/ </w:t>
            </w:r>
            <w:r w:rsidR="00AB0293">
              <w:rPr>
                <w:rFonts w:ascii="Arial Narrow" w:hAnsi="Arial Narrow"/>
                <w:i/>
                <w:sz w:val="14"/>
                <w:szCs w:val="14"/>
              </w:rPr>
              <w:t xml:space="preserve">I </w:t>
            </w:r>
            <w:proofErr w:type="spellStart"/>
            <w:r w:rsidR="00AB0293">
              <w:rPr>
                <w:rFonts w:ascii="Arial Narrow" w:hAnsi="Arial Narrow"/>
                <w:i/>
                <w:sz w:val="14"/>
                <w:szCs w:val="14"/>
              </w:rPr>
              <w:t>hereby</w:t>
            </w:r>
            <w:proofErr w:type="spellEnd"/>
            <w:r w:rsidR="00AB029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AB0293">
              <w:rPr>
                <w:rFonts w:ascii="Arial Narrow" w:hAnsi="Arial Narrow"/>
                <w:i/>
                <w:sz w:val="14"/>
                <w:szCs w:val="14"/>
              </w:rPr>
              <w:t>apply</w:t>
            </w:r>
            <w:proofErr w:type="spellEnd"/>
            <w:r w:rsidR="00AB029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AB0293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="00AB029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AB0293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="00AB0293">
              <w:rPr>
                <w:rFonts w:ascii="Arial Narrow" w:hAnsi="Arial Narrow"/>
                <w:i/>
                <w:sz w:val="14"/>
                <w:szCs w:val="14"/>
              </w:rPr>
              <w:t xml:space="preserve"> permit</w:t>
            </w:r>
            <w:r w:rsidR="00B1051E" w:rsidRPr="00B1051E">
              <w:rPr>
                <w:rFonts w:ascii="Arial Narrow" w:hAnsi="Arial Narrow"/>
                <w:i/>
                <w:sz w:val="14"/>
                <w:szCs w:val="14"/>
              </w:rPr>
              <w:t>/</w:t>
            </w:r>
            <w:proofErr w:type="spellStart"/>
            <w:r w:rsidR="00B1051E" w:rsidRPr="00B1051E">
              <w:rPr>
                <w:rFonts w:ascii="Arial Narrow" w:hAnsi="Arial Narrow"/>
                <w:i/>
                <w:sz w:val="14"/>
                <w:szCs w:val="14"/>
              </w:rPr>
              <w:t>certificate</w:t>
            </w:r>
            <w:proofErr w:type="spellEnd"/>
            <w:r w:rsidR="00B1051E" w:rsidRPr="00B1051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B1051E" w:rsidRPr="00B1051E">
              <w:rPr>
                <w:rFonts w:ascii="Arial Narrow" w:hAnsi="Arial Narrow"/>
                <w:i/>
                <w:sz w:val="14"/>
                <w:szCs w:val="14"/>
              </w:rPr>
              <w:t>indicated</w:t>
            </w:r>
            <w:proofErr w:type="spellEnd"/>
            <w:r w:rsidR="00B1051E" w:rsidRPr="00B1051E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B1051E" w:rsidRPr="00B1051E">
              <w:rPr>
                <w:rFonts w:ascii="Arial Narrow" w:hAnsi="Arial Narrow"/>
                <w:i/>
                <w:sz w:val="14"/>
                <w:szCs w:val="14"/>
              </w:rPr>
              <w:t>above</w:t>
            </w:r>
            <w:proofErr w:type="spellEnd"/>
            <w:r w:rsidR="00B1051E" w:rsidRPr="00B1051E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962EB0" w:rsidRPr="00EC2AF4" w:rsidRDefault="00962EB0" w:rsidP="00EC2AF4">
            <w:pPr>
              <w:rPr>
                <w:rFonts w:ascii="Arial Narrow" w:hAnsi="Arial Narrow"/>
                <w:sz w:val="14"/>
                <w:szCs w:val="14"/>
              </w:rPr>
            </w:pPr>
          </w:p>
          <w:p w:rsidR="00EC2AF4" w:rsidRPr="00B1051E" w:rsidRDefault="007030F9" w:rsidP="00EC2AF4">
            <w:pPr>
              <w:rPr>
                <w:rFonts w:ascii="Arial Narrow" w:hAnsi="Arial Narrow" w:cs="Arial"/>
                <w:i/>
                <w:sz w:val="14"/>
                <w:szCs w:val="14"/>
              </w:rPr>
            </w:pPr>
            <w:r w:rsidRPr="007030F9">
              <w:rPr>
                <w:rFonts w:ascii="Arial Narrow" w:hAnsi="Arial Narrow" w:cs="Arial"/>
                <w:b/>
                <w:sz w:val="14"/>
                <w:szCs w:val="14"/>
              </w:rPr>
              <w:t>Megjegyzések (például a be</w:t>
            </w:r>
            <w:r w:rsidR="00B1051E">
              <w:rPr>
                <w:rFonts w:ascii="Arial Narrow" w:hAnsi="Arial Narrow" w:cs="Arial"/>
                <w:b/>
                <w:sz w:val="14"/>
                <w:szCs w:val="14"/>
              </w:rPr>
              <w:t>hozatal</w:t>
            </w:r>
            <w:r w:rsidRPr="007030F9">
              <w:rPr>
                <w:rFonts w:ascii="Arial Narrow" w:hAnsi="Arial Narrow" w:cs="Arial"/>
                <w:b/>
                <w:sz w:val="14"/>
                <w:szCs w:val="14"/>
              </w:rPr>
              <w:t xml:space="preserve"> indoklása, az élő példányok elhelyezésére vonatkozó információ stb.)</w:t>
            </w:r>
            <w:r w:rsidR="00B1051E">
              <w:rPr>
                <w:rFonts w:ascii="Arial Narrow" w:hAnsi="Arial Narrow" w:cs="Arial"/>
                <w:b/>
                <w:sz w:val="14"/>
                <w:szCs w:val="14"/>
              </w:rPr>
              <w:t xml:space="preserve"> /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Remarks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 (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e.g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.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on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purpose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 of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introduction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,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details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 of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accomodation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for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live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proofErr w:type="spellStart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>specimens</w:t>
            </w:r>
            <w:proofErr w:type="spellEnd"/>
            <w:r w:rsidR="00B1051E" w:rsidRPr="00B1051E">
              <w:rPr>
                <w:rFonts w:ascii="Arial Narrow" w:hAnsi="Arial Narrow" w:cs="Arial"/>
                <w:i/>
                <w:sz w:val="14"/>
                <w:szCs w:val="14"/>
              </w:rPr>
              <w:t xml:space="preserve"> etc.)</w:t>
            </w:r>
          </w:p>
          <w:p w:rsidR="00884898" w:rsidRDefault="00B1051E" w:rsidP="00063091">
            <w:pPr>
              <w:pBdr>
                <w:right w:val="single" w:sz="4" w:space="4" w:color="auto"/>
              </w:pBd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E3264D"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E3264D"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 w:rsidRPr="00E3264D">
              <w:rPr>
                <w:rFonts w:ascii="Arial Narrow" w:hAnsi="Arial Narrow"/>
                <w:sz w:val="14"/>
                <w:szCs w:val="14"/>
              </w:rPr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noProof/>
                <w:sz w:val="14"/>
                <w:szCs w:val="14"/>
              </w:rPr>
              <w:t> </w:t>
            </w:r>
            <w:r w:rsidRPr="00E3264D"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  <w:p w:rsidR="007030F9" w:rsidRDefault="007030F9" w:rsidP="00063091">
            <w:pPr>
              <w:pBdr>
                <w:right w:val="single" w:sz="4" w:space="4" w:color="auto"/>
              </w:pBdr>
              <w:rPr>
                <w:rFonts w:ascii="Arial Narrow" w:hAnsi="Arial Narrow" w:cs="Arial"/>
                <w:sz w:val="14"/>
                <w:szCs w:val="14"/>
              </w:rPr>
            </w:pPr>
          </w:p>
          <w:tbl>
            <w:tblPr>
              <w:tblStyle w:val="Rcsostblzat"/>
              <w:tblpPr w:leftFromText="141" w:rightFromText="141" w:vertAnchor="text" w:horzAnchor="margin" w:tblpY="5"/>
              <w:tblW w:w="10348" w:type="dxa"/>
              <w:tblBorders>
                <w:top w:val="none" w:sz="0" w:space="0" w:color="auto"/>
                <w:lef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0"/>
              <w:gridCol w:w="5188"/>
            </w:tblGrid>
            <w:tr w:rsidR="00063091" w:rsidTr="00E6020B">
              <w:trPr>
                <w:trHeight w:val="3954"/>
              </w:trPr>
              <w:tc>
                <w:tcPr>
                  <w:tcW w:w="5160" w:type="dxa"/>
                </w:tcPr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</w:p>
                <w:p w:rsidR="00063091" w:rsidRPr="007030F9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</w:pPr>
                  <w:r w:rsidRPr="007030F9"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  <w:t>Az élő állatok szállítása a CITES vadon élő állatok szállítására és szállításra való előkészítésére vonatkozó előírásainak, légi szállítás esetén a Nemzetközi Légi Szállítási Szövetség (IATA) élőállat-szállítási szabályzatának megfelelően történik.</w:t>
                  </w: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i/>
                      <w:sz w:val="14"/>
                    </w:rPr>
                  </w:pPr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/ </w:t>
                  </w:r>
                  <w:proofErr w:type="spellStart"/>
                  <w:r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L</w:t>
                  </w:r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ive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animals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will</w:t>
                  </w:r>
                  <w:proofErr w:type="spellEnd"/>
                  <w:r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be</w:t>
                  </w:r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transported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in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compliance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with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the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CITES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Guidelines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for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the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Transport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and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Preparation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for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Shipment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of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Live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Wild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Animals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or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in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the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case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of air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transport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the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Live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Animals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Regulations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published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by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the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International Air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Transport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>Association</w:t>
                  </w:r>
                  <w:proofErr w:type="spellEnd"/>
                  <w:r w:rsidRPr="00EC2AF4">
                    <w:rPr>
                      <w:rFonts w:ascii="Arial Narrow" w:hAnsi="Arial Narrow" w:cs="Arial"/>
                      <w:i/>
                      <w:iCs/>
                      <w:sz w:val="14"/>
                      <w:szCs w:val="14"/>
                    </w:rPr>
                    <w:t xml:space="preserve"> (IATA</w:t>
                  </w:r>
                  <w:r w:rsidRPr="00EC2AF4">
                    <w:rPr>
                      <w:rFonts w:ascii="Arial Narrow" w:hAnsi="Arial Narrow" w:cs="Arial"/>
                      <w:sz w:val="14"/>
                      <w:szCs w:val="14"/>
                    </w:rPr>
                    <w:t>).</w:t>
                  </w:r>
                </w:p>
              </w:tc>
              <w:tc>
                <w:tcPr>
                  <w:tcW w:w="5188" w:type="dxa"/>
                  <w:tcBorders>
                    <w:bottom w:val="single" w:sz="4" w:space="0" w:color="auto"/>
                    <w:right w:val="nil"/>
                  </w:tcBorders>
                </w:tcPr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i/>
                      <w:sz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</w:pPr>
                  <w:r w:rsidRPr="00B1051E"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  <w:t xml:space="preserve">Mellékelem az előírt igazoló dokumentumokat, és kijelentem, hogy legjobb tudomásom és meggyőződésem szerint minden itt közölt állítás valós adatokat tartalmaz. </w:t>
                  </w:r>
                  <w:r>
                    <w:rPr>
                      <w:rFonts w:ascii="Arial Narrow" w:hAnsi="Arial Narrow" w:cs="Arial"/>
                      <w:sz w:val="14"/>
                      <w:szCs w:val="14"/>
                    </w:rPr>
                    <w:t xml:space="preserve">/ </w:t>
                  </w:r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I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attach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the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necessary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documentary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evidence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and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declare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that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all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the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particulars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provided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are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to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the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best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of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my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knowledge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and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belief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correct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.</w:t>
                  </w:r>
                </w:p>
                <w:p w:rsidR="00063091" w:rsidRPr="00B1051E" w:rsidRDefault="00063091" w:rsidP="00063091">
                  <w:pPr>
                    <w:pBdr>
                      <w:right w:val="single" w:sz="4" w:space="4" w:color="auto"/>
                    </w:pBdr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</w:pPr>
                  <w:r w:rsidRPr="00B1051E"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  <w:t>Kijelentem, hogy a fent említett példányokkal kapcsolatos engedély/bizonyítvány iránt korábban benyújtott kérelmem nem került elutasításra.</w:t>
                  </w:r>
                  <w:r>
                    <w:rPr>
                      <w:rFonts w:ascii="Arial Narrow" w:hAnsi="Arial Narrow" w:cs="Arial"/>
                      <w:sz w:val="14"/>
                      <w:szCs w:val="14"/>
                    </w:rPr>
                    <w:t xml:space="preserve"> / </w:t>
                  </w:r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I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declare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that</w:t>
                  </w:r>
                  <w:proofErr w:type="spellEnd"/>
                  <w:r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an </w:t>
                  </w:r>
                  <w:proofErr w:type="spellStart"/>
                  <w:r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application</w:t>
                  </w:r>
                  <w:proofErr w:type="spellEnd"/>
                  <w:r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for</w:t>
                  </w:r>
                  <w:proofErr w:type="spellEnd"/>
                  <w:r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a permit/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certificate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for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the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above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specimens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was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not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previously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rejected</w:t>
                  </w:r>
                  <w:proofErr w:type="spellEnd"/>
                  <w:r w:rsidRPr="00B1051E"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  <w:t>.</w:t>
                  </w: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 w:cs="Arial"/>
                      <w:i/>
                      <w:sz w:val="14"/>
                      <w:szCs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i/>
                      <w:sz w:val="14"/>
                    </w:rPr>
                  </w:pP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i/>
                      <w:sz w:val="14"/>
                    </w:rPr>
                  </w:pPr>
                  <w:r>
                    <w:rPr>
                      <w:rFonts w:ascii="Arial Narrow" w:hAnsi="Arial Narrow"/>
                      <w:i/>
                      <w:sz w:val="14"/>
                    </w:rPr>
                    <w:t>-----------------------------------------------------------</w:t>
                  </w: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9A59F8">
                    <w:rPr>
                      <w:rFonts w:ascii="Arial Narrow" w:hAnsi="Arial Narrow"/>
                      <w:b/>
                      <w:sz w:val="14"/>
                    </w:rPr>
                    <w:t xml:space="preserve">Aláírás </w:t>
                  </w:r>
                  <w:r w:rsidRPr="009A59F8">
                    <w:rPr>
                      <w:rFonts w:ascii="Arial Narrow" w:hAnsi="Arial Narrow"/>
                      <w:sz w:val="14"/>
                    </w:rPr>
                    <w:t xml:space="preserve">/ </w:t>
                  </w:r>
                  <w:proofErr w:type="spellStart"/>
                  <w:r w:rsidRPr="009A59F8">
                    <w:rPr>
                      <w:rFonts w:ascii="Arial Narrow" w:hAnsi="Arial Narrow"/>
                      <w:i/>
                      <w:sz w:val="14"/>
                    </w:rPr>
                    <w:t>Signature</w:t>
                  </w:r>
                  <w:proofErr w:type="spellEnd"/>
                  <w:r>
                    <w:rPr>
                      <w:rFonts w:ascii="Arial Narrow" w:hAnsi="Arial Narrow"/>
                      <w:i/>
                      <w:sz w:val="14"/>
                    </w:rPr>
                    <w:t xml:space="preserve"> </w: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begin">
                      <w:ffData>
                        <w:name w:val="Szöveg18"/>
                        <w:enabled/>
                        <w:calcOnExit w:val="0"/>
                        <w:textInput/>
                      </w:ffData>
                    </w:fldChar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instrText xml:space="preserve"> FORMTEXT </w:instrTex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separate"/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end"/>
                  </w:r>
                </w:p>
                <w:p w:rsidR="00063091" w:rsidRPr="009A59F8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i/>
                      <w:sz w:val="14"/>
                    </w:rPr>
                  </w:pPr>
                </w:p>
                <w:p w:rsidR="00063091" w:rsidRPr="009A59F8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</w:rPr>
                  </w:pPr>
                  <w:r>
                    <w:rPr>
                      <w:rFonts w:ascii="Arial Narrow" w:hAnsi="Arial Narrow"/>
                      <w:sz w:val="14"/>
                    </w:rPr>
                    <w:t>------------------------------------------------------------</w:t>
                  </w: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7030F9">
                    <w:rPr>
                      <w:rFonts w:ascii="Arial Narrow" w:hAnsi="Arial Narrow"/>
                      <w:b/>
                      <w:sz w:val="14"/>
                    </w:rPr>
                    <w:t>Kérelmező neve</w:t>
                  </w:r>
                  <w:r w:rsidRPr="009A59F8">
                    <w:rPr>
                      <w:rFonts w:ascii="Arial Narrow" w:hAnsi="Arial Narrow"/>
                      <w:sz w:val="14"/>
                    </w:rPr>
                    <w:t xml:space="preserve">/ </w:t>
                  </w:r>
                  <w:proofErr w:type="spellStart"/>
                  <w:r w:rsidRPr="009A59F8">
                    <w:rPr>
                      <w:rFonts w:ascii="Arial Narrow" w:hAnsi="Arial Narrow"/>
                      <w:i/>
                      <w:sz w:val="14"/>
                    </w:rPr>
                    <w:t>Name</w:t>
                  </w:r>
                  <w:proofErr w:type="spellEnd"/>
                  <w:r w:rsidRPr="009A59F8">
                    <w:rPr>
                      <w:rFonts w:ascii="Arial Narrow" w:hAnsi="Arial Narrow"/>
                      <w:i/>
                      <w:sz w:val="14"/>
                    </w:rPr>
                    <w:t xml:space="preserve"> of </w:t>
                  </w:r>
                  <w:proofErr w:type="spellStart"/>
                  <w:r>
                    <w:rPr>
                      <w:rFonts w:ascii="Arial Narrow" w:hAnsi="Arial Narrow"/>
                      <w:i/>
                      <w:sz w:val="14"/>
                    </w:rPr>
                    <w:t>applicant</w:t>
                  </w:r>
                  <w:proofErr w:type="spellEnd"/>
                  <w:r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begin">
                      <w:ffData>
                        <w:name w:val="Szöveg18"/>
                        <w:enabled/>
                        <w:calcOnExit w:val="0"/>
                        <w:textInput/>
                      </w:ffData>
                    </w:fldChar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instrText xml:space="preserve"> FORMTEXT </w:instrTex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separate"/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end"/>
                  </w:r>
                </w:p>
                <w:p w:rsidR="00063091" w:rsidRPr="009A59F8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</w:rPr>
                  </w:pPr>
                </w:p>
                <w:p w:rsidR="00063091" w:rsidRPr="009A59F8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 Narrow" w:hAnsi="Arial Narrow"/>
                      <w:sz w:val="14"/>
                    </w:rPr>
                  </w:pPr>
                  <w:r>
                    <w:rPr>
                      <w:rFonts w:ascii="Arial Narrow" w:hAnsi="Arial Narrow"/>
                      <w:sz w:val="14"/>
                    </w:rPr>
                    <w:t>-------------------------------------------------------------</w:t>
                  </w:r>
                </w:p>
                <w:p w:rsidR="00063091" w:rsidRDefault="00063091" w:rsidP="00063091">
                  <w:pPr>
                    <w:pBdr>
                      <w:right w:val="single" w:sz="4" w:space="4" w:color="auto"/>
                    </w:pBdr>
                    <w:tabs>
                      <w:tab w:val="left" w:pos="709"/>
                      <w:tab w:val="left" w:pos="993"/>
                    </w:tabs>
                    <w:jc w:val="both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 Narrow" w:hAnsi="Arial Narrow"/>
                      <w:b/>
                      <w:sz w:val="14"/>
                    </w:rPr>
                    <w:t>Kérelmezés</w:t>
                  </w:r>
                  <w:r w:rsidRPr="009A59F8">
                    <w:rPr>
                      <w:rFonts w:ascii="Arial Narrow" w:hAnsi="Arial Narrow"/>
                      <w:b/>
                      <w:sz w:val="14"/>
                    </w:rPr>
                    <w:t xml:space="preserve"> helye és </w:t>
                  </w:r>
                  <w:r>
                    <w:rPr>
                      <w:rFonts w:ascii="Arial Narrow" w:hAnsi="Arial Narrow"/>
                      <w:b/>
                      <w:sz w:val="14"/>
                    </w:rPr>
                    <w:t xml:space="preserve">dátuma </w:t>
                  </w:r>
                  <w:r w:rsidRPr="009A59F8">
                    <w:rPr>
                      <w:rFonts w:ascii="Arial Narrow" w:hAnsi="Arial Narrow"/>
                      <w:sz w:val="14"/>
                    </w:rPr>
                    <w:t xml:space="preserve">/ </w:t>
                  </w:r>
                  <w:proofErr w:type="spellStart"/>
                  <w:r w:rsidRPr="009A59F8">
                    <w:rPr>
                      <w:rFonts w:ascii="Arial Narrow" w:hAnsi="Arial Narrow"/>
                      <w:i/>
                      <w:sz w:val="14"/>
                    </w:rPr>
                    <w:t>Place</w:t>
                  </w:r>
                  <w:proofErr w:type="spellEnd"/>
                  <w:r w:rsidRPr="009A59F8">
                    <w:rPr>
                      <w:rFonts w:ascii="Arial Narrow" w:hAnsi="Arial Narrow"/>
                      <w:i/>
                      <w:sz w:val="14"/>
                    </w:rPr>
                    <w:t xml:space="preserve"> and </w:t>
                  </w:r>
                  <w:proofErr w:type="spellStart"/>
                  <w:r w:rsidRPr="009A59F8">
                    <w:rPr>
                      <w:rFonts w:ascii="Arial Narrow" w:hAnsi="Arial Narrow"/>
                      <w:i/>
                      <w:sz w:val="14"/>
                    </w:rPr>
                    <w:t>date</w:t>
                  </w:r>
                  <w:proofErr w:type="spellEnd"/>
                  <w:r>
                    <w:rPr>
                      <w:rFonts w:ascii="Arial Narrow" w:hAnsi="Arial Narrow"/>
                      <w:i/>
                      <w:sz w:val="14"/>
                    </w:rPr>
                    <w:t xml:space="preserve"> </w: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begin">
                      <w:ffData>
                        <w:name w:val="Szöveg18"/>
                        <w:enabled/>
                        <w:calcOnExit w:val="0"/>
                        <w:textInput/>
                      </w:ffData>
                    </w:fldChar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instrText xml:space="preserve"> FORMTEXT </w:instrTex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separate"/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noProof/>
                      <w:sz w:val="14"/>
                      <w:szCs w:val="14"/>
                    </w:rPr>
                    <w:t> </w:t>
                  </w:r>
                  <w:r w:rsidRPr="00E3264D">
                    <w:rPr>
                      <w:rFonts w:ascii="Arial Narrow" w:hAnsi="Arial Narrow"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:rsidR="00063091" w:rsidRPr="00884898" w:rsidRDefault="00063091" w:rsidP="00A936F2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063091" w:rsidRDefault="00063091" w:rsidP="00063091">
      <w:pPr>
        <w:keepNext/>
        <w:framePr w:w="10244" w:wrap="auto" w:hAnchor="text" w:x="1276"/>
        <w:jc w:val="center"/>
        <w:rPr>
          <w:rFonts w:ascii="Arial Narrow" w:hAnsi="Arial Narrow"/>
          <w:b/>
          <w:sz w:val="14"/>
          <w:szCs w:val="14"/>
        </w:rPr>
        <w:sectPr w:rsidR="00063091" w:rsidSect="00466F61">
          <w:headerReference w:type="default" r:id="rId10"/>
          <w:footnotePr>
            <w:numRestart w:val="eachSect"/>
          </w:footnotePr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CA39AA" w:rsidRDefault="00CA39AA" w:rsidP="00CA39AA">
      <w:pPr>
        <w:keepNext/>
        <w:jc w:val="center"/>
        <w:rPr>
          <w:rFonts w:ascii="Arial Narrow" w:hAnsi="Arial Narrow"/>
          <w:b/>
          <w:sz w:val="14"/>
          <w:szCs w:val="14"/>
        </w:rPr>
      </w:pPr>
      <w:r w:rsidRPr="00CA39AA">
        <w:rPr>
          <w:rFonts w:ascii="Arial Narrow" w:hAnsi="Arial Narrow"/>
          <w:b/>
          <w:sz w:val="14"/>
          <w:szCs w:val="14"/>
        </w:rPr>
        <w:lastRenderedPageBreak/>
        <w:t>Kitöltési útmutató és magyarázat</w:t>
      </w:r>
    </w:p>
    <w:p w:rsidR="00CA39AA" w:rsidRDefault="00CA39AA" w:rsidP="00CA39AA">
      <w:pPr>
        <w:keepNext/>
        <w:jc w:val="center"/>
        <w:rPr>
          <w:rFonts w:ascii="Arial Narrow" w:hAnsi="Arial Narrow"/>
          <w:b/>
          <w:sz w:val="14"/>
          <w:szCs w:val="14"/>
        </w:rPr>
      </w:pPr>
    </w:p>
    <w:p w:rsidR="00CA39AA" w:rsidRPr="00CA39AA" w:rsidRDefault="00CA39AA" w:rsidP="00CA39AA">
      <w:pPr>
        <w:keepNext/>
        <w:jc w:val="both"/>
        <w:rPr>
          <w:rFonts w:ascii="Arial Narrow" w:hAnsi="Arial Narrow"/>
          <w:b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1. A tényleges (re</w:t>
      </w:r>
      <w:proofErr w:type="gramStart"/>
      <w:r w:rsidRPr="00CA39AA">
        <w:rPr>
          <w:rFonts w:ascii="Arial Narrow" w:hAnsi="Arial Narrow"/>
          <w:sz w:val="14"/>
          <w:szCs w:val="14"/>
        </w:rPr>
        <w:t>)exportőr</w:t>
      </w:r>
      <w:proofErr w:type="gramEnd"/>
      <w:r w:rsidRPr="00CA39AA">
        <w:rPr>
          <w:rFonts w:ascii="Arial Narrow" w:hAnsi="Arial Narrow"/>
          <w:sz w:val="14"/>
          <w:szCs w:val="14"/>
        </w:rPr>
        <w:t xml:space="preserve"> – nem valamely közbenjáró megbízott – teljes neve és címe. Személyitulajdon-bizonyítvány esetében a jog szerinti tulajdonos teljes neve és címe.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 xml:space="preserve">2. </w:t>
      </w:r>
      <w:r w:rsidR="00A914C1">
        <w:rPr>
          <w:rFonts w:ascii="Arial Narrow" w:hAnsi="Arial Narrow"/>
          <w:sz w:val="14"/>
          <w:szCs w:val="14"/>
        </w:rPr>
        <w:t>Nem alkalmazandó.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3. A tényleges importőr – nem valamely közbenjáró megbízott – teljes neve és címe. Személyitulajdon-bizonyítvány esetében üresen kell hagyni.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5. Személyitulajdon-bizonyítvány esetében üresen kell hagyni.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AE5999" w:rsidRPr="00AE5999" w:rsidRDefault="00CA39AA" w:rsidP="00AE5999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 xml:space="preserve">6. </w:t>
      </w:r>
      <w:r w:rsidR="00AE5999" w:rsidRPr="00AE5999">
        <w:rPr>
          <w:rFonts w:ascii="Arial Narrow" w:hAnsi="Arial Narrow"/>
          <w:sz w:val="14"/>
          <w:szCs w:val="14"/>
        </w:rPr>
        <w:t xml:space="preserve">A kérelem formanyomtatványán csak abban az esetben kell kitölteni, ha az </w:t>
      </w:r>
      <w:proofErr w:type="gramStart"/>
      <w:r w:rsidR="00AE5999" w:rsidRPr="00AE5999">
        <w:rPr>
          <w:rFonts w:ascii="Arial Narrow" w:hAnsi="Arial Narrow"/>
          <w:sz w:val="14"/>
          <w:szCs w:val="14"/>
        </w:rPr>
        <w:t>A</w:t>
      </w:r>
      <w:proofErr w:type="gramEnd"/>
      <w:r w:rsidR="00AE5999" w:rsidRPr="00AE5999">
        <w:rPr>
          <w:rFonts w:ascii="Arial Narrow" w:hAnsi="Arial Narrow"/>
          <w:sz w:val="14"/>
          <w:szCs w:val="14"/>
        </w:rPr>
        <w:t>. mellékletben szereplő fajok nem fogságban szaporított, illetve nem mesterségesen szaporított, élő példányairól van szó.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8. A leírásnak a lehető legpontosabbnak kell lennie, és tartalmaznia kell a [vadon élő állat- és növényfajok számára kereskedelmük szabályozása által biztosított védelemről szóló 338/97/EK tanácsi rendelet végrehajtására vonatkozó részletes szabályok megállapításáról szóló] 865/2006/EK rendelet VII. melléklete szerinti háromjegyű betűkódot.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9/10. A mennyiség és/vagy a nettó tömeg megadásához a 865/2006/EK rendelet VII. mellékletében foglaltaknak megfelelő mértékegységeket kell használni.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11. A CITES azon függelékének (I., II. vagy III.) a számát kell megadni, amelyben az adott faj az engedély/bizonyítvány kiállításának napján szerepel.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12. A 338/97/EK rendelet azon mellékletének (A</w:t>
      </w:r>
      <w:proofErr w:type="gramStart"/>
      <w:r w:rsidRPr="00CA39AA">
        <w:rPr>
          <w:rFonts w:ascii="Arial Narrow" w:hAnsi="Arial Narrow"/>
          <w:sz w:val="14"/>
          <w:szCs w:val="14"/>
        </w:rPr>
        <w:t>.,</w:t>
      </w:r>
      <w:proofErr w:type="gramEnd"/>
      <w:r w:rsidRPr="00CA39AA">
        <w:rPr>
          <w:rFonts w:ascii="Arial Narrow" w:hAnsi="Arial Narrow"/>
          <w:sz w:val="14"/>
          <w:szCs w:val="14"/>
        </w:rPr>
        <w:t xml:space="preserve"> B. vagy C.) betűjelét kell megadni, amelyben az adott faj az engedély/bizonyítvány kiállításának napján szerepel.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13. Az eredet feltüntetésére az alábbi kódok egyikét kell használni: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50"/>
        <w:gridCol w:w="3105"/>
      </w:tblGrid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W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Vadon befogott/gyűjtött példányok</w:t>
            </w:r>
          </w:p>
        </w:tc>
      </w:tr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R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Ellenőrzött környezetben felnevelt, a vadonból tojásként vagy fiatal korban begyűjtött állatpéldányok, amelyek ott csak igen kis valószínűséggel érték volna meg a felnőtt kort</w:t>
            </w:r>
          </w:p>
        </w:tc>
      </w:tr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D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4B6512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 xml:space="preserve">Az </w:t>
            </w:r>
            <w:proofErr w:type="gramStart"/>
            <w:r w:rsidRPr="00CA39AA">
              <w:rPr>
                <w:rFonts w:ascii="Arial Narrow" w:hAnsi="Arial Narrow"/>
                <w:sz w:val="14"/>
                <w:szCs w:val="14"/>
              </w:rPr>
              <w:t>A</w:t>
            </w:r>
            <w:proofErr w:type="gramEnd"/>
            <w:r w:rsidRPr="00CA39AA">
              <w:rPr>
                <w:rFonts w:ascii="Arial Narrow" w:hAnsi="Arial Narrow"/>
                <w:sz w:val="14"/>
                <w:szCs w:val="14"/>
              </w:rPr>
              <w:t xml:space="preserve">. mellékletben </w:t>
            </w:r>
            <w:r w:rsidR="004B6512">
              <w:rPr>
                <w:rFonts w:ascii="Arial Narrow" w:hAnsi="Arial Narrow"/>
                <w:sz w:val="14"/>
                <w:szCs w:val="14"/>
              </w:rPr>
              <w:t>felsorolt</w:t>
            </w:r>
            <w:r w:rsidRPr="00CA39AA">
              <w:rPr>
                <w:rFonts w:ascii="Arial Narrow" w:hAnsi="Arial Narrow"/>
                <w:sz w:val="14"/>
                <w:szCs w:val="14"/>
              </w:rPr>
              <w:t>, a CITES Titká</w:t>
            </w:r>
            <w:r w:rsidR="000D154C">
              <w:rPr>
                <w:rFonts w:ascii="Arial Narrow" w:hAnsi="Arial Narrow"/>
                <w:sz w:val="14"/>
                <w:szCs w:val="14"/>
              </w:rPr>
              <w:t xml:space="preserve">rság nyilvántartásában </w:t>
            </w:r>
            <w:proofErr w:type="gramStart"/>
            <w:r w:rsidR="000D154C">
              <w:rPr>
                <w:rFonts w:ascii="Arial Narrow" w:hAnsi="Arial Narrow"/>
                <w:sz w:val="14"/>
                <w:szCs w:val="14"/>
              </w:rPr>
              <w:t xml:space="preserve">szereplő </w:t>
            </w:r>
            <w:r w:rsidRPr="00CA39AA">
              <w:rPr>
                <w:rFonts w:ascii="Arial Narrow" w:hAnsi="Arial Narrow"/>
                <w:sz w:val="14"/>
                <w:szCs w:val="14"/>
              </w:rPr>
              <w:t>szaporítási</w:t>
            </w:r>
            <w:proofErr w:type="gramEnd"/>
            <w:r w:rsidRPr="00CA39AA">
              <w:rPr>
                <w:rFonts w:ascii="Arial Narrow" w:hAnsi="Arial Narrow"/>
                <w:sz w:val="14"/>
                <w:szCs w:val="14"/>
              </w:rPr>
              <w:t xml:space="preserve"> helyen kereskedelmi célból a </w:t>
            </w:r>
            <w:proofErr w:type="spellStart"/>
            <w:r w:rsidRPr="00CA39AA">
              <w:rPr>
                <w:rFonts w:ascii="Arial Narrow" w:hAnsi="Arial Narrow"/>
                <w:sz w:val="14"/>
                <w:szCs w:val="14"/>
              </w:rPr>
              <w:t>Conf</w:t>
            </w:r>
            <w:proofErr w:type="spellEnd"/>
            <w:r w:rsidRPr="00CA39AA">
              <w:rPr>
                <w:rFonts w:ascii="Arial Narrow" w:hAnsi="Arial Narrow"/>
                <w:sz w:val="14"/>
                <w:szCs w:val="14"/>
              </w:rPr>
              <w:t>. 12.10 (</w:t>
            </w:r>
            <w:proofErr w:type="spellStart"/>
            <w:r w:rsidRPr="00CA39AA">
              <w:rPr>
                <w:rFonts w:ascii="Arial Narrow" w:hAnsi="Arial Narrow"/>
                <w:sz w:val="14"/>
                <w:szCs w:val="14"/>
              </w:rPr>
              <w:t>Rev</w:t>
            </w:r>
            <w:proofErr w:type="spellEnd"/>
            <w:r w:rsidRPr="00CA39AA">
              <w:rPr>
                <w:rFonts w:ascii="Arial Narrow" w:hAnsi="Arial Narrow"/>
                <w:sz w:val="14"/>
                <w:szCs w:val="14"/>
              </w:rPr>
              <w:t xml:space="preserve">. CoP15) határozatnak megfelelően, fogságban szaporított  állatok példányai és az </w:t>
            </w:r>
            <w:proofErr w:type="gramStart"/>
            <w:r w:rsidRPr="00CA39AA">
              <w:rPr>
                <w:rFonts w:ascii="Arial Narrow" w:hAnsi="Arial Narrow"/>
                <w:sz w:val="14"/>
                <w:szCs w:val="14"/>
              </w:rPr>
              <w:t>A</w:t>
            </w:r>
            <w:proofErr w:type="gramEnd"/>
            <w:r w:rsidRPr="00CA39AA">
              <w:rPr>
                <w:rFonts w:ascii="Arial Narrow" w:hAnsi="Arial Narrow"/>
                <w:sz w:val="14"/>
                <w:szCs w:val="14"/>
              </w:rPr>
              <w:t xml:space="preserve">. mellékletben </w:t>
            </w:r>
            <w:r w:rsidR="004B6512">
              <w:rPr>
                <w:rFonts w:ascii="Arial Narrow" w:hAnsi="Arial Narrow"/>
                <w:sz w:val="14"/>
                <w:szCs w:val="14"/>
              </w:rPr>
              <w:t>felsorolt</w:t>
            </w:r>
            <w:r w:rsidRPr="00CA39AA">
              <w:rPr>
                <w:rFonts w:ascii="Arial Narrow" w:hAnsi="Arial Narrow"/>
                <w:sz w:val="14"/>
                <w:szCs w:val="14"/>
              </w:rPr>
              <w:t>, a 865/2006/EK rendelet XIII. fejezetével összhangban, kereskedelmi célból mesterségesen szaporított növények példányai, valamint ezek részei és származékai</w:t>
            </w:r>
          </w:p>
        </w:tc>
      </w:tr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A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4B6512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 xml:space="preserve">Az </w:t>
            </w:r>
            <w:proofErr w:type="gramStart"/>
            <w:r w:rsidRPr="00CA39AA">
              <w:rPr>
                <w:rFonts w:ascii="Arial Narrow" w:hAnsi="Arial Narrow"/>
                <w:sz w:val="14"/>
                <w:szCs w:val="14"/>
              </w:rPr>
              <w:t>A</w:t>
            </w:r>
            <w:proofErr w:type="gramEnd"/>
            <w:r w:rsidRPr="00CA39AA">
              <w:rPr>
                <w:rFonts w:ascii="Arial Narrow" w:hAnsi="Arial Narrow"/>
                <w:sz w:val="14"/>
                <w:szCs w:val="14"/>
              </w:rPr>
              <w:t xml:space="preserve">. mellékletben </w:t>
            </w:r>
            <w:r w:rsidR="004B6512">
              <w:rPr>
                <w:rFonts w:ascii="Arial Narrow" w:hAnsi="Arial Narrow"/>
                <w:sz w:val="14"/>
                <w:szCs w:val="14"/>
              </w:rPr>
              <w:t>felsorolt</w:t>
            </w:r>
            <w:r w:rsidRPr="00CA39AA">
              <w:rPr>
                <w:rFonts w:ascii="Arial Narrow" w:hAnsi="Arial Narrow"/>
                <w:sz w:val="14"/>
                <w:szCs w:val="14"/>
              </w:rPr>
              <w:t xml:space="preserve">, nem kereskedelmi célból mesterségesen szaporított növények, valamint a B. és a C. mellékletben </w:t>
            </w:r>
            <w:r w:rsidR="004B6512">
              <w:rPr>
                <w:rFonts w:ascii="Arial Narrow" w:hAnsi="Arial Narrow"/>
                <w:sz w:val="14"/>
                <w:szCs w:val="14"/>
              </w:rPr>
              <w:t>felsorolt</w:t>
            </w:r>
            <w:r w:rsidRPr="00CA39AA">
              <w:rPr>
                <w:rFonts w:ascii="Arial Narrow" w:hAnsi="Arial Narrow"/>
                <w:sz w:val="14"/>
                <w:szCs w:val="14"/>
              </w:rPr>
              <w:t>, a 865/2006/EK rendelet XIII. fejezetével összhangban, mesterségesen szaporított növények példányai, továbbá ezek részei és származékai</w:t>
            </w:r>
          </w:p>
        </w:tc>
      </w:tr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C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A 865/2006/EK rendelet XIII. fejezetével összhangban, fogságban szaporított állatok példányai, valamint ezek részei és származékai</w:t>
            </w:r>
          </w:p>
        </w:tc>
      </w:tr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F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8E0BDF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Fogságban született állatok példányai, amelyek esetében a 865/2006/EK rendelet XIII. fejezetében foglalt kritériumok</w:t>
            </w:r>
            <w:r w:rsidR="008E0BDF">
              <w:rPr>
                <w:rFonts w:ascii="Arial Narrow" w:hAnsi="Arial Narrow"/>
                <w:sz w:val="14"/>
                <w:szCs w:val="14"/>
              </w:rPr>
              <w:t xml:space="preserve"> nem teljesülnek, valamint ezek </w:t>
            </w:r>
            <w:r w:rsidRPr="00CA39AA">
              <w:rPr>
                <w:rFonts w:ascii="Arial Narrow" w:hAnsi="Arial Narrow"/>
                <w:sz w:val="14"/>
                <w:szCs w:val="14"/>
              </w:rPr>
              <w:t>részei és származékai</w:t>
            </w:r>
          </w:p>
        </w:tc>
      </w:tr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I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Lefoglalt vagy elkobzott példányok</w:t>
            </w:r>
            <w:r w:rsidRPr="00CA39AA">
              <w:rPr>
                <w:rStyle w:val="Lbjegyzet-hivatkozs"/>
                <w:rFonts w:ascii="Arial Narrow" w:hAnsi="Arial Narrow"/>
                <w:sz w:val="14"/>
                <w:szCs w:val="14"/>
              </w:rPr>
              <w:footnoteReference w:id="1"/>
            </w:r>
          </w:p>
          <w:p w:rsidR="00CA39AA" w:rsidRPr="00CA39AA" w:rsidRDefault="00CA39AA" w:rsidP="00CA39AA">
            <w:pPr>
              <w:pStyle w:val="NormalLeft"/>
              <w:spacing w:before="0" w:after="0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O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Egyezmény előtti példányok</w:t>
            </w:r>
            <w:r w:rsidRPr="00CA39AA">
              <w:rPr>
                <w:rFonts w:ascii="Arial Narrow" w:hAnsi="Arial Narrow"/>
                <w:sz w:val="14"/>
                <w:szCs w:val="14"/>
                <w:vertAlign w:val="superscript"/>
              </w:rPr>
              <w:t>1</w:t>
            </w:r>
          </w:p>
        </w:tc>
      </w:tr>
      <w:tr w:rsidR="00CA39AA" w:rsidRPr="00CA39AA" w:rsidTr="00C94DC5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U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Ismeretlen eredetű példányok (indokolni kell)</w:t>
            </w:r>
          </w:p>
        </w:tc>
      </w:tr>
    </w:tbl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14. A példányok (újra</w:t>
      </w:r>
      <w:proofErr w:type="gramStart"/>
      <w:r w:rsidRPr="00CA39AA">
        <w:rPr>
          <w:rFonts w:ascii="Arial Narrow" w:hAnsi="Arial Narrow"/>
          <w:sz w:val="14"/>
          <w:szCs w:val="14"/>
        </w:rPr>
        <w:t>)kivitelének</w:t>
      </w:r>
      <w:proofErr w:type="gramEnd"/>
      <w:r w:rsidRPr="00CA39AA">
        <w:rPr>
          <w:rFonts w:ascii="Arial Narrow" w:hAnsi="Arial Narrow"/>
          <w:sz w:val="14"/>
          <w:szCs w:val="14"/>
        </w:rPr>
        <w:t>/behozatalának célját az alábbi kódok valamelyikének feltüntetésével határozza meg:</w:t>
      </w:r>
    </w:p>
    <w:tbl>
      <w:tblPr>
        <w:tblW w:w="2986" w:type="dxa"/>
        <w:jc w:val="center"/>
        <w:tblInd w:w="817" w:type="dxa"/>
        <w:tblLayout w:type="fixed"/>
        <w:tblLook w:val="0000" w:firstRow="0" w:lastRow="0" w:firstColumn="0" w:lastColumn="0" w:noHBand="0" w:noVBand="0"/>
      </w:tblPr>
      <w:tblGrid>
        <w:gridCol w:w="633"/>
        <w:gridCol w:w="2353"/>
      </w:tblGrid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B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Fogságban történő / mesterséges szaporítás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E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Oktatási cél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G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Botanikus kertek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H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Vadászati trófeák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L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Bírósági</w:t>
            </w:r>
            <w:r w:rsidR="004B6512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A39AA">
              <w:rPr>
                <w:rFonts w:ascii="Arial Narrow" w:hAnsi="Arial Narrow"/>
                <w:sz w:val="14"/>
                <w:szCs w:val="14"/>
              </w:rPr>
              <w:t>/</w:t>
            </w:r>
            <w:r w:rsidR="004B6512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A39AA">
              <w:rPr>
                <w:rFonts w:ascii="Arial Narrow" w:hAnsi="Arial Narrow"/>
                <w:sz w:val="14"/>
                <w:szCs w:val="14"/>
              </w:rPr>
              <w:t>törvényszéki / hatósági végrehajtás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M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 xml:space="preserve">Gyógyászati cél (beleértve az </w:t>
            </w:r>
            <w:r w:rsidR="004B6512" w:rsidRPr="00CA39AA">
              <w:rPr>
                <w:rFonts w:ascii="Arial Narrow" w:hAnsi="Arial Narrow"/>
                <w:sz w:val="14"/>
                <w:szCs w:val="14"/>
              </w:rPr>
              <w:t>orvos biológiai</w:t>
            </w:r>
            <w:r w:rsidRPr="00CA39AA">
              <w:rPr>
                <w:rFonts w:ascii="Arial Narrow" w:hAnsi="Arial Narrow"/>
                <w:sz w:val="14"/>
                <w:szCs w:val="14"/>
              </w:rPr>
              <w:t xml:space="preserve"> kutatást is)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N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Visszatelepítés vagy betelepítés a vadonba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P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Magáncélú hasznosítás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Q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Cirkuszok és vándorkiállítások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S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Tudományos cél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T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Kereskedelmi cél</w:t>
            </w:r>
          </w:p>
        </w:tc>
      </w:tr>
      <w:tr w:rsidR="00CA39AA" w:rsidRPr="00CA39AA" w:rsidTr="00C94DC5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noProof/>
                <w:sz w:val="14"/>
                <w:szCs w:val="14"/>
              </w:rPr>
              <w:t>Z</w:t>
            </w:r>
          </w:p>
        </w:tc>
        <w:tc>
          <w:tcPr>
            <w:tcW w:w="2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39AA" w:rsidRPr="00CA39AA" w:rsidRDefault="00CA39AA" w:rsidP="00CA39AA">
            <w:pPr>
              <w:pStyle w:val="NormalLeft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CA39AA">
              <w:rPr>
                <w:rFonts w:ascii="Arial Narrow" w:hAnsi="Arial Narrow"/>
                <w:sz w:val="14"/>
                <w:szCs w:val="14"/>
              </w:rPr>
              <w:t>Állatkertek</w:t>
            </w:r>
          </w:p>
        </w:tc>
      </w:tr>
    </w:tbl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15–17. A származási ország az az ország, amelyben a példányokat vadon befogták vagy begyűjtötték, amelyben azok fogságban születtek és azokat fogságban szaporították, illetve amelyben azokat mesterségesen szaporították. Amennyiben ez egy harmadik ország, a 16. és a 17. rovatban fel kell tüntetni a vonatkozó engedély adatait. Amennyiben az Unió egyik tagállamából származó példányokat egy másik tagállamból exportálják, csak a származási tagállam nevét kell feltüntetni a 15. rovatban.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 xml:space="preserve">18–20. </w:t>
      </w:r>
      <w:proofErr w:type="spellStart"/>
      <w:r w:rsidRPr="00CA39AA">
        <w:rPr>
          <w:rFonts w:ascii="Arial Narrow" w:hAnsi="Arial Narrow"/>
          <w:sz w:val="14"/>
          <w:szCs w:val="14"/>
        </w:rPr>
        <w:t>Újrakiviteli</w:t>
      </w:r>
      <w:proofErr w:type="spellEnd"/>
      <w:r w:rsidRPr="00CA39AA">
        <w:rPr>
          <w:rFonts w:ascii="Arial Narrow" w:hAnsi="Arial Narrow"/>
          <w:sz w:val="14"/>
          <w:szCs w:val="14"/>
        </w:rPr>
        <w:t xml:space="preserve"> bizonyítvány esetében az utolsó </w:t>
      </w:r>
      <w:proofErr w:type="spellStart"/>
      <w:r w:rsidRPr="00CA39AA">
        <w:rPr>
          <w:rFonts w:ascii="Arial Narrow" w:hAnsi="Arial Narrow"/>
          <w:sz w:val="14"/>
          <w:szCs w:val="14"/>
        </w:rPr>
        <w:t>újrakivitel</w:t>
      </w:r>
      <w:proofErr w:type="spellEnd"/>
      <w:r w:rsidRPr="00CA39AA">
        <w:rPr>
          <w:rFonts w:ascii="Arial Narrow" w:hAnsi="Arial Narrow"/>
          <w:sz w:val="14"/>
          <w:szCs w:val="14"/>
        </w:rPr>
        <w:t xml:space="preserve"> országa az az </w:t>
      </w:r>
      <w:proofErr w:type="spellStart"/>
      <w:r w:rsidRPr="00CA39AA">
        <w:rPr>
          <w:rFonts w:ascii="Arial Narrow" w:hAnsi="Arial Narrow"/>
          <w:sz w:val="14"/>
          <w:szCs w:val="14"/>
        </w:rPr>
        <w:t>újrakiviteli</w:t>
      </w:r>
      <w:proofErr w:type="spellEnd"/>
      <w:r w:rsidRPr="00CA39AA">
        <w:rPr>
          <w:rFonts w:ascii="Arial Narrow" w:hAnsi="Arial Narrow"/>
          <w:sz w:val="14"/>
          <w:szCs w:val="14"/>
        </w:rPr>
        <w:t xml:space="preserve"> harmadik ország, amelyből a példányokat az Unióból történő </w:t>
      </w:r>
      <w:proofErr w:type="spellStart"/>
      <w:r w:rsidRPr="00CA39AA">
        <w:rPr>
          <w:rFonts w:ascii="Arial Narrow" w:hAnsi="Arial Narrow"/>
          <w:sz w:val="14"/>
          <w:szCs w:val="14"/>
        </w:rPr>
        <w:t>újrakivitelt</w:t>
      </w:r>
      <w:proofErr w:type="spellEnd"/>
      <w:r w:rsidRPr="00CA39AA">
        <w:rPr>
          <w:rFonts w:ascii="Arial Narrow" w:hAnsi="Arial Narrow"/>
          <w:sz w:val="14"/>
          <w:szCs w:val="14"/>
        </w:rPr>
        <w:t xml:space="preserve"> megelőzően behozták. Behozatali engedély esetében ez az az </w:t>
      </w:r>
      <w:proofErr w:type="spellStart"/>
      <w:r w:rsidRPr="00CA39AA">
        <w:rPr>
          <w:rFonts w:ascii="Arial Narrow" w:hAnsi="Arial Narrow"/>
          <w:sz w:val="14"/>
          <w:szCs w:val="14"/>
        </w:rPr>
        <w:t>újrakiviteli</w:t>
      </w:r>
      <w:proofErr w:type="spellEnd"/>
      <w:r w:rsidRPr="00CA39AA">
        <w:rPr>
          <w:rFonts w:ascii="Arial Narrow" w:hAnsi="Arial Narrow"/>
          <w:sz w:val="14"/>
          <w:szCs w:val="14"/>
        </w:rPr>
        <w:t xml:space="preserve"> harmadik ország, amelyikből a példányokat behozzák. A 19. és a 20. rovatban fel kell tüntetni a vonatkozó </w:t>
      </w:r>
      <w:proofErr w:type="spellStart"/>
      <w:r w:rsidRPr="00CA39AA">
        <w:rPr>
          <w:rFonts w:ascii="Arial Narrow" w:hAnsi="Arial Narrow"/>
          <w:sz w:val="14"/>
          <w:szCs w:val="14"/>
        </w:rPr>
        <w:t>újrakiviteli</w:t>
      </w:r>
      <w:proofErr w:type="spellEnd"/>
      <w:r w:rsidRPr="00CA39AA">
        <w:rPr>
          <w:rFonts w:ascii="Arial Narrow" w:hAnsi="Arial Narrow"/>
          <w:sz w:val="14"/>
          <w:szCs w:val="14"/>
        </w:rPr>
        <w:t xml:space="preserve"> bizonyítvány adatait.</w:t>
      </w:r>
    </w:p>
    <w:p w:rsidR="00CA39AA" w:rsidRP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</w:p>
    <w:p w:rsidR="00CA39AA" w:rsidRDefault="00CA39AA" w:rsidP="00CA39AA">
      <w:pPr>
        <w:jc w:val="both"/>
        <w:rPr>
          <w:rFonts w:ascii="Arial Narrow" w:hAnsi="Arial Narrow"/>
          <w:sz w:val="14"/>
          <w:szCs w:val="14"/>
        </w:rPr>
      </w:pPr>
      <w:r w:rsidRPr="00CA39AA">
        <w:rPr>
          <w:rFonts w:ascii="Arial Narrow" w:hAnsi="Arial Narrow"/>
          <w:sz w:val="14"/>
          <w:szCs w:val="14"/>
        </w:rPr>
        <w:t>21. A tudományos nevet a 865/2006/EK rendelet VIII. mellékletében említett szabvány-nevezéktani hivatkozásoknak megfelelően kell megadni.</w:t>
      </w:r>
    </w:p>
    <w:p w:rsidR="00614680" w:rsidRPr="00CA39AA" w:rsidRDefault="00614680" w:rsidP="00CA39AA">
      <w:pPr>
        <w:jc w:val="both"/>
        <w:rPr>
          <w:rFonts w:ascii="Arial Narrow" w:hAnsi="Arial Narrow"/>
          <w:sz w:val="14"/>
          <w:szCs w:val="14"/>
        </w:rPr>
      </w:pPr>
    </w:p>
    <w:p w:rsidR="00342904" w:rsidRDefault="00CA39AA" w:rsidP="00063091">
      <w:pPr>
        <w:rPr>
          <w:rFonts w:ascii="Arial" w:hAnsi="Arial"/>
          <w:sz w:val="14"/>
        </w:rPr>
      </w:pPr>
      <w:r w:rsidRPr="00CA39AA">
        <w:rPr>
          <w:rFonts w:ascii="Arial Narrow" w:hAnsi="Arial Narrow"/>
          <w:sz w:val="14"/>
          <w:szCs w:val="14"/>
        </w:rPr>
        <w:t>23</w:t>
      </w:r>
      <w:r w:rsidR="00A914C1">
        <w:rPr>
          <w:rFonts w:ascii="Arial Narrow" w:hAnsi="Arial Narrow"/>
          <w:sz w:val="14"/>
          <w:szCs w:val="14"/>
        </w:rPr>
        <w:t xml:space="preserve">. </w:t>
      </w:r>
      <w:r w:rsidR="00A914C1" w:rsidRPr="00A914C1">
        <w:rPr>
          <w:rFonts w:ascii="Arial Narrow" w:hAnsi="Arial Narrow"/>
          <w:sz w:val="14"/>
          <w:szCs w:val="14"/>
        </w:rPr>
        <w:t>A lehető legtöbb adatot fel kell tüntetni, és a fentiekben kért információk esetleges hiányosságát indokolni kell.</w:t>
      </w:r>
    </w:p>
    <w:sectPr w:rsidR="00342904" w:rsidSect="00063091">
      <w:headerReference w:type="default" r:id="rId11"/>
      <w:type w:val="continuous"/>
      <w:pgSz w:w="11906" w:h="16838"/>
      <w:pgMar w:top="1134" w:right="851" w:bottom="2836" w:left="1134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91" w:rsidRDefault="00063091">
      <w:r>
        <w:separator/>
      </w:r>
    </w:p>
  </w:endnote>
  <w:endnote w:type="continuationSeparator" w:id="0">
    <w:p w:rsidR="00063091" w:rsidRDefault="0006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91" w:rsidRDefault="00063091">
      <w:r>
        <w:separator/>
      </w:r>
    </w:p>
  </w:footnote>
  <w:footnote w:type="continuationSeparator" w:id="0">
    <w:p w:rsidR="00063091" w:rsidRDefault="00063091">
      <w:r>
        <w:continuationSeparator/>
      </w:r>
    </w:p>
  </w:footnote>
  <w:footnote w:id="1">
    <w:p w:rsidR="00063091" w:rsidRPr="00A1052F" w:rsidRDefault="00063091" w:rsidP="00CA39AA">
      <w:pPr>
        <w:pStyle w:val="Lbjegyzetszveg"/>
        <w:rPr>
          <w:szCs w:val="24"/>
        </w:rPr>
      </w:pPr>
      <w:r>
        <w:rPr>
          <w:rStyle w:val="Lbjegyzet-hivatkozs"/>
          <w:szCs w:val="24"/>
          <w:lang w:val="en-US"/>
        </w:rPr>
        <w:footnoteRef/>
      </w:r>
      <w:r w:rsidRPr="00CD5E84">
        <w:rPr>
          <w:szCs w:val="24"/>
        </w:rPr>
        <w:tab/>
      </w:r>
      <w:r w:rsidRPr="008E0BDF">
        <w:rPr>
          <w:rFonts w:ascii="Arial Narrow" w:hAnsi="Arial Narrow"/>
          <w:sz w:val="14"/>
          <w:szCs w:val="14"/>
        </w:rPr>
        <w:t>Csak másik eredetkóddal együtt használható.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91" w:rsidRPr="00962EB0" w:rsidRDefault="00063091" w:rsidP="00C94DC5">
    <w:pPr>
      <w:pStyle w:val="lfej"/>
      <w:rPr>
        <w:rFonts w:ascii="Arial" w:hAnsi="Arial" w:cs="Arial"/>
        <w:i/>
        <w:sz w:val="20"/>
      </w:rPr>
    </w:pPr>
    <w:r w:rsidRPr="00962EB0">
      <w:rPr>
        <w:rFonts w:ascii="Arial" w:hAnsi="Arial" w:cs="Arial"/>
        <w:b/>
        <w:sz w:val="20"/>
      </w:rPr>
      <w:t xml:space="preserve">EURÓPAI UNIÓ / </w:t>
    </w:r>
    <w:r w:rsidRPr="00962EB0">
      <w:rPr>
        <w:rFonts w:ascii="Arial" w:hAnsi="Arial" w:cs="Arial"/>
        <w:i/>
        <w:sz w:val="20"/>
      </w:rPr>
      <w:t>EUROPEAN UNION</w:t>
    </w:r>
  </w:p>
  <w:p w:rsidR="00063091" w:rsidRDefault="000630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91" w:rsidRPr="00962EB0" w:rsidRDefault="00063091">
    <w:pPr>
      <w:pStyle w:val="lfej"/>
      <w:rPr>
        <w:rFonts w:ascii="Arial" w:hAnsi="Arial" w:cs="Arial"/>
        <w:i/>
        <w:sz w:val="20"/>
      </w:rPr>
    </w:pPr>
    <w:r w:rsidRPr="00962EB0">
      <w:rPr>
        <w:rFonts w:ascii="Arial" w:hAnsi="Arial" w:cs="Arial"/>
        <w:b/>
        <w:sz w:val="20"/>
      </w:rPr>
      <w:t xml:space="preserve">EURÓPAI UNIÓ / </w:t>
    </w:r>
    <w:r w:rsidRPr="00962EB0">
      <w:rPr>
        <w:rFonts w:ascii="Arial" w:hAnsi="Arial" w:cs="Arial"/>
        <w:i/>
        <w:sz w:val="20"/>
      </w:rPr>
      <w:t>EUROPEAN UNION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276"/>
    <w:multiLevelType w:val="hybridMultilevel"/>
    <w:tmpl w:val="1FE86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57F4"/>
    <w:multiLevelType w:val="hybridMultilevel"/>
    <w:tmpl w:val="0324CAA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3132A"/>
    <w:multiLevelType w:val="singleLevel"/>
    <w:tmpl w:val="C992855C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4F8152EF"/>
    <w:multiLevelType w:val="hybridMultilevel"/>
    <w:tmpl w:val="4E0A6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8150D"/>
    <w:multiLevelType w:val="hybridMultilevel"/>
    <w:tmpl w:val="40322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9630A"/>
    <w:multiLevelType w:val="singleLevel"/>
    <w:tmpl w:val="73281FF8"/>
    <w:lvl w:ilvl="0">
      <w:start w:val="2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66DA74B1"/>
    <w:multiLevelType w:val="singleLevel"/>
    <w:tmpl w:val="F962EAF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79F92169"/>
    <w:multiLevelType w:val="singleLevel"/>
    <w:tmpl w:val="05B2C5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61"/>
    <w:rsid w:val="00024861"/>
    <w:rsid w:val="000435A6"/>
    <w:rsid w:val="00045943"/>
    <w:rsid w:val="00063091"/>
    <w:rsid w:val="000639E8"/>
    <w:rsid w:val="000642FA"/>
    <w:rsid w:val="000D0650"/>
    <w:rsid w:val="000D154C"/>
    <w:rsid w:val="00124F0B"/>
    <w:rsid w:val="001A5788"/>
    <w:rsid w:val="001C384F"/>
    <w:rsid w:val="001D7500"/>
    <w:rsid w:val="00204341"/>
    <w:rsid w:val="00246F48"/>
    <w:rsid w:val="00272E88"/>
    <w:rsid w:val="002C2E85"/>
    <w:rsid w:val="00323061"/>
    <w:rsid w:val="003340ED"/>
    <w:rsid w:val="00342904"/>
    <w:rsid w:val="00357B33"/>
    <w:rsid w:val="003D0DE9"/>
    <w:rsid w:val="003F1665"/>
    <w:rsid w:val="00450A55"/>
    <w:rsid w:val="00466F61"/>
    <w:rsid w:val="004B08DD"/>
    <w:rsid w:val="004B6512"/>
    <w:rsid w:val="004C7DD8"/>
    <w:rsid w:val="004E62EB"/>
    <w:rsid w:val="004F1A37"/>
    <w:rsid w:val="005A6FBE"/>
    <w:rsid w:val="005E7C07"/>
    <w:rsid w:val="00604113"/>
    <w:rsid w:val="00614680"/>
    <w:rsid w:val="00655055"/>
    <w:rsid w:val="00684C8E"/>
    <w:rsid w:val="00685D36"/>
    <w:rsid w:val="00690F6A"/>
    <w:rsid w:val="006B1F10"/>
    <w:rsid w:val="007030F9"/>
    <w:rsid w:val="00706817"/>
    <w:rsid w:val="00746D79"/>
    <w:rsid w:val="00841CF4"/>
    <w:rsid w:val="00876957"/>
    <w:rsid w:val="00884898"/>
    <w:rsid w:val="008E0BDF"/>
    <w:rsid w:val="008F742B"/>
    <w:rsid w:val="00951D7A"/>
    <w:rsid w:val="00957CF5"/>
    <w:rsid w:val="00957FE2"/>
    <w:rsid w:val="00962EB0"/>
    <w:rsid w:val="00993F56"/>
    <w:rsid w:val="009A0179"/>
    <w:rsid w:val="009A59F8"/>
    <w:rsid w:val="00A1052F"/>
    <w:rsid w:val="00A74E24"/>
    <w:rsid w:val="00A7771F"/>
    <w:rsid w:val="00A8178B"/>
    <w:rsid w:val="00A851B7"/>
    <w:rsid w:val="00A914C1"/>
    <w:rsid w:val="00A936F2"/>
    <w:rsid w:val="00AB0293"/>
    <w:rsid w:val="00AB7DA1"/>
    <w:rsid w:val="00AC3D00"/>
    <w:rsid w:val="00AE5999"/>
    <w:rsid w:val="00B1051E"/>
    <w:rsid w:val="00C3198A"/>
    <w:rsid w:val="00C94DC5"/>
    <w:rsid w:val="00CA39AA"/>
    <w:rsid w:val="00E6020B"/>
    <w:rsid w:val="00E901BD"/>
    <w:rsid w:val="00E9310B"/>
    <w:rsid w:val="00EC2AF4"/>
    <w:rsid w:val="00F87549"/>
    <w:rsid w:val="00F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340ED"/>
    <w:rPr>
      <w:sz w:val="24"/>
    </w:rPr>
  </w:style>
  <w:style w:type="paragraph" w:styleId="Cmsor1">
    <w:name w:val="heading 1"/>
    <w:basedOn w:val="Norml"/>
    <w:next w:val="Norml"/>
    <w:qFormat/>
    <w:rsid w:val="003340ED"/>
    <w:pPr>
      <w:keepNext/>
      <w:ind w:left="-142"/>
      <w:outlineLvl w:val="0"/>
    </w:pPr>
    <w:rPr>
      <w:rFonts w:ascii="Arial" w:hAnsi="Arial"/>
      <w:b/>
      <w:sz w:val="16"/>
    </w:rPr>
  </w:style>
  <w:style w:type="paragraph" w:styleId="Cmsor2">
    <w:name w:val="heading 2"/>
    <w:basedOn w:val="Norml"/>
    <w:next w:val="Norml"/>
    <w:qFormat/>
    <w:rsid w:val="003340ED"/>
    <w:pPr>
      <w:keepNext/>
      <w:outlineLvl w:val="1"/>
    </w:pPr>
    <w:rPr>
      <w:rFonts w:ascii="Arial" w:hAnsi="Arial"/>
      <w:b/>
      <w:sz w:val="1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3340ED"/>
    <w:pPr>
      <w:jc w:val="both"/>
    </w:pPr>
    <w:rPr>
      <w:rFonts w:ascii="Arial" w:hAnsi="Arial"/>
      <w:i/>
      <w:sz w:val="14"/>
    </w:rPr>
  </w:style>
  <w:style w:type="paragraph" w:styleId="lfej">
    <w:name w:val="header"/>
    <w:basedOn w:val="Norml"/>
    <w:link w:val="lfejChar"/>
    <w:rsid w:val="003340E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340ED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3340ED"/>
    <w:rPr>
      <w:sz w:val="20"/>
    </w:rPr>
  </w:style>
  <w:style w:type="character" w:styleId="Lbjegyzet-hivatkozs">
    <w:name w:val="footnote reference"/>
    <w:basedOn w:val="Bekezdsalapbettpusa"/>
    <w:semiHidden/>
    <w:rsid w:val="003340ED"/>
    <w:rPr>
      <w:vertAlign w:val="superscript"/>
    </w:rPr>
  </w:style>
  <w:style w:type="paragraph" w:styleId="Buborkszveg">
    <w:name w:val="Balloon Text"/>
    <w:basedOn w:val="Norml"/>
    <w:link w:val="BuborkszvegChar"/>
    <w:rsid w:val="001D75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D7500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1D7500"/>
    <w:rPr>
      <w:sz w:val="24"/>
    </w:rPr>
  </w:style>
  <w:style w:type="paragraph" w:styleId="Listaszerbekezds">
    <w:name w:val="List Paragraph"/>
    <w:basedOn w:val="Norml"/>
    <w:uiPriority w:val="34"/>
    <w:qFormat/>
    <w:rsid w:val="00957FE2"/>
    <w:pPr>
      <w:ind w:left="720"/>
      <w:contextualSpacing/>
    </w:pPr>
  </w:style>
  <w:style w:type="table" w:styleId="Rcsostblzat">
    <w:name w:val="Table Grid"/>
    <w:basedOn w:val="Normltblzat"/>
    <w:rsid w:val="00342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eft">
    <w:name w:val="Normal Left"/>
    <w:basedOn w:val="Norml"/>
    <w:rsid w:val="00CA39AA"/>
    <w:pPr>
      <w:spacing w:before="120" w:after="120"/>
    </w:pPr>
    <w:rPr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340ED"/>
    <w:rPr>
      <w:sz w:val="24"/>
    </w:rPr>
  </w:style>
  <w:style w:type="paragraph" w:styleId="Cmsor1">
    <w:name w:val="heading 1"/>
    <w:basedOn w:val="Norml"/>
    <w:next w:val="Norml"/>
    <w:qFormat/>
    <w:rsid w:val="003340ED"/>
    <w:pPr>
      <w:keepNext/>
      <w:ind w:left="-142"/>
      <w:outlineLvl w:val="0"/>
    </w:pPr>
    <w:rPr>
      <w:rFonts w:ascii="Arial" w:hAnsi="Arial"/>
      <w:b/>
      <w:sz w:val="16"/>
    </w:rPr>
  </w:style>
  <w:style w:type="paragraph" w:styleId="Cmsor2">
    <w:name w:val="heading 2"/>
    <w:basedOn w:val="Norml"/>
    <w:next w:val="Norml"/>
    <w:qFormat/>
    <w:rsid w:val="003340ED"/>
    <w:pPr>
      <w:keepNext/>
      <w:outlineLvl w:val="1"/>
    </w:pPr>
    <w:rPr>
      <w:rFonts w:ascii="Arial" w:hAnsi="Arial"/>
      <w:b/>
      <w:sz w:val="1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3340ED"/>
    <w:pPr>
      <w:jc w:val="both"/>
    </w:pPr>
    <w:rPr>
      <w:rFonts w:ascii="Arial" w:hAnsi="Arial"/>
      <w:i/>
      <w:sz w:val="14"/>
    </w:rPr>
  </w:style>
  <w:style w:type="paragraph" w:styleId="lfej">
    <w:name w:val="header"/>
    <w:basedOn w:val="Norml"/>
    <w:link w:val="lfejChar"/>
    <w:rsid w:val="003340E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340ED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3340ED"/>
    <w:rPr>
      <w:sz w:val="20"/>
    </w:rPr>
  </w:style>
  <w:style w:type="character" w:styleId="Lbjegyzet-hivatkozs">
    <w:name w:val="footnote reference"/>
    <w:basedOn w:val="Bekezdsalapbettpusa"/>
    <w:semiHidden/>
    <w:rsid w:val="003340ED"/>
    <w:rPr>
      <w:vertAlign w:val="superscript"/>
    </w:rPr>
  </w:style>
  <w:style w:type="paragraph" w:styleId="Buborkszveg">
    <w:name w:val="Balloon Text"/>
    <w:basedOn w:val="Norml"/>
    <w:link w:val="BuborkszvegChar"/>
    <w:rsid w:val="001D75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D7500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1D7500"/>
    <w:rPr>
      <w:sz w:val="24"/>
    </w:rPr>
  </w:style>
  <w:style w:type="paragraph" w:styleId="Listaszerbekezds">
    <w:name w:val="List Paragraph"/>
    <w:basedOn w:val="Norml"/>
    <w:uiPriority w:val="34"/>
    <w:qFormat/>
    <w:rsid w:val="00957FE2"/>
    <w:pPr>
      <w:ind w:left="720"/>
      <w:contextualSpacing/>
    </w:pPr>
  </w:style>
  <w:style w:type="table" w:styleId="Rcsostblzat">
    <w:name w:val="Table Grid"/>
    <w:basedOn w:val="Normltblzat"/>
    <w:rsid w:val="00342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eft">
    <w:name w:val="Normal Left"/>
    <w:basedOn w:val="Norml"/>
    <w:rsid w:val="00CA39AA"/>
    <w:pPr>
      <w:spacing w:before="120" w:after="120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0F82-2697-4228-BC10-2EB33513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Környezetvédelmi Minisztérium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Zsembery</dc:creator>
  <cp:lastModifiedBy>Horváth Rita</cp:lastModifiedBy>
  <cp:revision>2</cp:revision>
  <cp:lastPrinted>2013-12-04T14:45:00Z</cp:lastPrinted>
  <dcterms:created xsi:type="dcterms:W3CDTF">2015-12-01T07:18:00Z</dcterms:created>
  <dcterms:modified xsi:type="dcterms:W3CDTF">2015-12-01T07:18:00Z</dcterms:modified>
</cp:coreProperties>
</file>